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26" w:rsidRDefault="00D56F26" w:rsidP="00D56F26">
      <w:pPr>
        <w:pStyle w:val="ConsTitle"/>
        <w:ind w:right="-185" w:firstLineChars="950" w:firstLine="2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ВЕСТНИК МО «ЛЮРЫ»</w:t>
      </w:r>
    </w:p>
    <w:p w:rsidR="00D56F26" w:rsidRDefault="00D56F26" w:rsidP="00D56F26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 муниципального образования «Люры»</w:t>
      </w:r>
    </w:p>
    <w:p w:rsidR="00D56F26" w:rsidRDefault="00D56F26" w:rsidP="00D56F26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№3 от  19.03.2019 г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юры</w:t>
      </w:r>
      <w:proofErr w:type="spellEnd"/>
    </w:p>
    <w:p w:rsidR="00E76FFD" w:rsidRDefault="00584A89"/>
    <w:p w:rsidR="00D56F26" w:rsidRDefault="00D56F26"/>
    <w:p w:rsidR="00D56F26" w:rsidRDefault="00D56F26" w:rsidP="00D56F26">
      <w:pPr>
        <w:jc w:val="center"/>
        <w:rPr>
          <w:rFonts w:ascii="Arial" w:hAnsi="Arial" w:cs="Arial"/>
          <w:b/>
          <w:sz w:val="16"/>
          <w:szCs w:val="16"/>
        </w:rPr>
        <w:sectPr w:rsidR="00D56F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6F26" w:rsidRPr="00D56F26" w:rsidRDefault="00D56F26" w:rsidP="00D56F26">
      <w:pPr>
        <w:jc w:val="center"/>
        <w:rPr>
          <w:rFonts w:ascii="Arial" w:hAnsi="Arial" w:cs="Arial"/>
          <w:b/>
          <w:sz w:val="16"/>
          <w:szCs w:val="16"/>
        </w:rPr>
      </w:pPr>
      <w:r w:rsidRPr="00D56F26">
        <w:rPr>
          <w:rFonts w:ascii="Arial" w:hAnsi="Arial" w:cs="Arial"/>
          <w:b/>
          <w:sz w:val="16"/>
          <w:szCs w:val="16"/>
        </w:rPr>
        <w:lastRenderedPageBreak/>
        <w:t>18.03.2019г.№123</w:t>
      </w:r>
    </w:p>
    <w:p w:rsidR="00D56F26" w:rsidRPr="00D56F26" w:rsidRDefault="00D56F26" w:rsidP="00D56F26">
      <w:pPr>
        <w:jc w:val="center"/>
        <w:rPr>
          <w:rFonts w:ascii="Arial" w:hAnsi="Arial" w:cs="Arial"/>
          <w:b/>
          <w:sz w:val="16"/>
          <w:szCs w:val="16"/>
        </w:rPr>
      </w:pPr>
      <w:r w:rsidRPr="00D56F26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D56F26" w:rsidRPr="00D56F26" w:rsidRDefault="00D56F26" w:rsidP="00D56F26">
      <w:pPr>
        <w:jc w:val="center"/>
        <w:rPr>
          <w:rFonts w:ascii="Arial" w:hAnsi="Arial" w:cs="Arial"/>
          <w:b/>
          <w:sz w:val="16"/>
          <w:szCs w:val="16"/>
        </w:rPr>
      </w:pPr>
      <w:r w:rsidRPr="00D56F26">
        <w:rPr>
          <w:rFonts w:ascii="Arial" w:hAnsi="Arial" w:cs="Arial"/>
          <w:b/>
          <w:sz w:val="16"/>
          <w:szCs w:val="16"/>
        </w:rPr>
        <w:t>ИРКУТСКАЯ ОБЛАСТЬ</w:t>
      </w:r>
    </w:p>
    <w:p w:rsidR="00D56F26" w:rsidRPr="00D56F26" w:rsidRDefault="00D56F26" w:rsidP="00D56F26">
      <w:pPr>
        <w:jc w:val="center"/>
        <w:rPr>
          <w:rFonts w:ascii="Arial" w:hAnsi="Arial" w:cs="Arial"/>
          <w:b/>
          <w:sz w:val="16"/>
          <w:szCs w:val="16"/>
        </w:rPr>
      </w:pPr>
      <w:r w:rsidRPr="00D56F26">
        <w:rPr>
          <w:rFonts w:ascii="Arial" w:hAnsi="Arial" w:cs="Arial"/>
          <w:b/>
          <w:sz w:val="16"/>
          <w:szCs w:val="16"/>
        </w:rPr>
        <w:t>БАЯНДАЕВСКИЙ РАЙОН</w:t>
      </w:r>
    </w:p>
    <w:p w:rsidR="00D56F26" w:rsidRPr="00D56F26" w:rsidRDefault="00D56F26" w:rsidP="00D56F26">
      <w:pPr>
        <w:jc w:val="center"/>
        <w:rPr>
          <w:rFonts w:ascii="Arial" w:hAnsi="Arial" w:cs="Arial"/>
          <w:b/>
          <w:sz w:val="16"/>
          <w:szCs w:val="16"/>
        </w:rPr>
      </w:pPr>
      <w:r w:rsidRPr="00D56F26">
        <w:rPr>
          <w:rFonts w:ascii="Arial" w:hAnsi="Arial" w:cs="Arial"/>
          <w:b/>
          <w:sz w:val="16"/>
          <w:szCs w:val="16"/>
        </w:rPr>
        <w:t xml:space="preserve"> МУНИЦИПАЛЬНОЕ ОБРАЗОВАНИЕ «ЛЮРЫ»</w:t>
      </w:r>
    </w:p>
    <w:p w:rsidR="00D56F26" w:rsidRPr="00D56F26" w:rsidRDefault="00D56F26" w:rsidP="00D56F26">
      <w:pPr>
        <w:jc w:val="center"/>
        <w:rPr>
          <w:rFonts w:ascii="Arial" w:hAnsi="Arial" w:cs="Arial"/>
          <w:b/>
          <w:sz w:val="16"/>
          <w:szCs w:val="16"/>
        </w:rPr>
      </w:pPr>
      <w:r w:rsidRPr="00D56F26">
        <w:rPr>
          <w:rFonts w:ascii="Arial" w:hAnsi="Arial" w:cs="Arial"/>
          <w:b/>
          <w:sz w:val="16"/>
          <w:szCs w:val="16"/>
        </w:rPr>
        <w:t>ДУМА</w:t>
      </w:r>
    </w:p>
    <w:p w:rsidR="00D56F26" w:rsidRPr="00D56F26" w:rsidRDefault="00D56F26" w:rsidP="00D56F26">
      <w:pPr>
        <w:jc w:val="center"/>
        <w:rPr>
          <w:rFonts w:ascii="Arial" w:hAnsi="Arial" w:cs="Arial"/>
          <w:b/>
          <w:sz w:val="16"/>
          <w:szCs w:val="16"/>
        </w:rPr>
      </w:pPr>
      <w:r w:rsidRPr="00D56F26">
        <w:rPr>
          <w:rFonts w:ascii="Arial" w:hAnsi="Arial" w:cs="Arial"/>
          <w:b/>
          <w:sz w:val="16"/>
          <w:szCs w:val="16"/>
        </w:rPr>
        <w:t>РЕШЕНИЕ</w:t>
      </w:r>
    </w:p>
    <w:p w:rsidR="00D56F26" w:rsidRPr="00D56F26" w:rsidRDefault="00D56F26" w:rsidP="00D56F26">
      <w:pPr>
        <w:jc w:val="center"/>
        <w:rPr>
          <w:rFonts w:ascii="Arial" w:hAnsi="Arial" w:cs="Arial"/>
          <w:b/>
          <w:sz w:val="16"/>
          <w:szCs w:val="16"/>
        </w:rPr>
      </w:pPr>
    </w:p>
    <w:p w:rsidR="00D56F26" w:rsidRPr="00D56F26" w:rsidRDefault="00D56F26" w:rsidP="00D56F26">
      <w:pPr>
        <w:jc w:val="center"/>
        <w:rPr>
          <w:rFonts w:ascii="Arial" w:hAnsi="Arial" w:cs="Arial"/>
          <w:b/>
          <w:sz w:val="16"/>
          <w:szCs w:val="16"/>
        </w:rPr>
      </w:pPr>
      <w:r w:rsidRPr="00D56F26">
        <w:rPr>
          <w:rFonts w:ascii="Arial" w:hAnsi="Arial" w:cs="Arial"/>
          <w:b/>
          <w:sz w:val="16"/>
          <w:szCs w:val="16"/>
        </w:rPr>
        <w:t xml:space="preserve">О назначении старост в д. Бахай-2, </w:t>
      </w:r>
      <w:proofErr w:type="spellStart"/>
      <w:r w:rsidRPr="00D56F26">
        <w:rPr>
          <w:rFonts w:ascii="Arial" w:hAnsi="Arial" w:cs="Arial"/>
          <w:b/>
          <w:sz w:val="16"/>
          <w:szCs w:val="16"/>
        </w:rPr>
        <w:t>Бохолдой</w:t>
      </w:r>
      <w:proofErr w:type="spellEnd"/>
    </w:p>
    <w:p w:rsidR="00D56F26" w:rsidRPr="00D56F26" w:rsidRDefault="00D56F26" w:rsidP="00D56F26">
      <w:pPr>
        <w:rPr>
          <w:rFonts w:ascii="Arial" w:hAnsi="Arial" w:cs="Arial"/>
          <w:sz w:val="16"/>
          <w:szCs w:val="16"/>
        </w:rPr>
      </w:pPr>
    </w:p>
    <w:p w:rsidR="00D56F26" w:rsidRPr="00D56F26" w:rsidRDefault="00D56F26" w:rsidP="00D56F26">
      <w:pPr>
        <w:ind w:firstLine="709"/>
        <w:rPr>
          <w:rFonts w:ascii="Arial" w:hAnsi="Arial" w:cs="Arial"/>
          <w:sz w:val="16"/>
          <w:szCs w:val="16"/>
        </w:rPr>
      </w:pPr>
      <w:r w:rsidRPr="00D56F26">
        <w:rPr>
          <w:rFonts w:ascii="Arial" w:hAnsi="Arial" w:cs="Arial"/>
          <w:sz w:val="16"/>
          <w:szCs w:val="1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D56F26">
        <w:rPr>
          <w:rFonts w:ascii="Arial" w:hAnsi="Arial" w:cs="Arial"/>
          <w:color w:val="000000"/>
          <w:sz w:val="16"/>
          <w:szCs w:val="16"/>
        </w:rPr>
        <w:t xml:space="preserve"> законом Иркутской области от 5 февраля 2019 года № 5-ОЗ «Об отдельных вопросах статуса старосты сельского населенного пункта в Иркутской области».</w:t>
      </w:r>
    </w:p>
    <w:p w:rsidR="00D56F26" w:rsidRPr="00D56F26" w:rsidRDefault="00D56F26" w:rsidP="00D56F26">
      <w:pPr>
        <w:ind w:firstLine="709"/>
        <w:rPr>
          <w:rFonts w:ascii="Arial" w:hAnsi="Arial" w:cs="Arial"/>
          <w:sz w:val="16"/>
          <w:szCs w:val="16"/>
        </w:rPr>
      </w:pPr>
      <w:r w:rsidRPr="00D56F26">
        <w:rPr>
          <w:rFonts w:ascii="Arial" w:hAnsi="Arial" w:cs="Arial"/>
          <w:sz w:val="16"/>
          <w:szCs w:val="16"/>
        </w:rPr>
        <w:t xml:space="preserve">1.Назначить старостой деревни Бахай-2 </w:t>
      </w:r>
      <w:proofErr w:type="spellStart"/>
      <w:r w:rsidRPr="00D56F26">
        <w:rPr>
          <w:rFonts w:ascii="Arial" w:hAnsi="Arial" w:cs="Arial"/>
          <w:sz w:val="16"/>
          <w:szCs w:val="16"/>
        </w:rPr>
        <w:t>Моргорова</w:t>
      </w:r>
      <w:proofErr w:type="spellEnd"/>
      <w:r w:rsidRPr="00D56F26">
        <w:rPr>
          <w:rFonts w:ascii="Arial" w:hAnsi="Arial" w:cs="Arial"/>
          <w:sz w:val="16"/>
          <w:szCs w:val="16"/>
        </w:rPr>
        <w:t xml:space="preserve"> Петра Владимировича </w:t>
      </w:r>
    </w:p>
    <w:p w:rsidR="00D56F26" w:rsidRPr="00D56F26" w:rsidRDefault="00D56F26" w:rsidP="00D56F26">
      <w:pPr>
        <w:ind w:firstLine="709"/>
        <w:rPr>
          <w:rFonts w:ascii="Arial" w:hAnsi="Arial" w:cs="Arial"/>
          <w:sz w:val="16"/>
          <w:szCs w:val="16"/>
        </w:rPr>
      </w:pPr>
      <w:r w:rsidRPr="00D56F26">
        <w:rPr>
          <w:rFonts w:ascii="Arial" w:hAnsi="Arial" w:cs="Arial"/>
          <w:sz w:val="16"/>
          <w:szCs w:val="16"/>
        </w:rPr>
        <w:t xml:space="preserve">2.Назначить старостой деревни </w:t>
      </w:r>
      <w:proofErr w:type="spellStart"/>
      <w:r w:rsidRPr="00D56F26">
        <w:rPr>
          <w:rFonts w:ascii="Arial" w:hAnsi="Arial" w:cs="Arial"/>
          <w:sz w:val="16"/>
          <w:szCs w:val="16"/>
        </w:rPr>
        <w:t>Бохолдой</w:t>
      </w:r>
      <w:proofErr w:type="spellEnd"/>
      <w:r w:rsidRPr="00D56F2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6F26">
        <w:rPr>
          <w:rFonts w:ascii="Arial" w:hAnsi="Arial" w:cs="Arial"/>
          <w:sz w:val="16"/>
          <w:szCs w:val="16"/>
        </w:rPr>
        <w:t>Бильнуева</w:t>
      </w:r>
      <w:proofErr w:type="spellEnd"/>
      <w:r w:rsidRPr="00D56F26">
        <w:rPr>
          <w:rFonts w:ascii="Arial" w:hAnsi="Arial" w:cs="Arial"/>
          <w:sz w:val="16"/>
          <w:szCs w:val="16"/>
        </w:rPr>
        <w:t xml:space="preserve"> Руслана Егоровича </w:t>
      </w:r>
    </w:p>
    <w:p w:rsidR="00D56F26" w:rsidRPr="00D56F26" w:rsidRDefault="00D56F26" w:rsidP="00D56F26">
      <w:pPr>
        <w:ind w:firstLine="709"/>
        <w:rPr>
          <w:rFonts w:ascii="Arial" w:hAnsi="Arial" w:cs="Arial"/>
          <w:sz w:val="16"/>
          <w:szCs w:val="16"/>
        </w:rPr>
      </w:pPr>
      <w:r w:rsidRPr="00D56F26">
        <w:rPr>
          <w:rFonts w:ascii="Arial" w:hAnsi="Arial" w:cs="Arial"/>
          <w:sz w:val="16"/>
          <w:szCs w:val="16"/>
        </w:rPr>
        <w:t xml:space="preserve">3.Опубликовать настоящее решение в газете «Вестник МО «Люры» и на интернет-сайте </w:t>
      </w:r>
      <w:r w:rsidRPr="00D56F26">
        <w:rPr>
          <w:rFonts w:ascii="Arial" w:hAnsi="Arial" w:cs="Arial"/>
          <w:sz w:val="16"/>
          <w:szCs w:val="16"/>
          <w:u w:val="single"/>
        </w:rPr>
        <w:t>www.Люры.РФ.</w:t>
      </w:r>
    </w:p>
    <w:p w:rsidR="00D56F26" w:rsidRPr="00D56F26" w:rsidRDefault="00D56F26" w:rsidP="00D56F26">
      <w:pPr>
        <w:rPr>
          <w:rFonts w:ascii="Arial" w:hAnsi="Arial" w:cs="Arial"/>
          <w:sz w:val="16"/>
          <w:szCs w:val="16"/>
        </w:rPr>
      </w:pPr>
    </w:p>
    <w:p w:rsidR="00D56F26" w:rsidRPr="00D56F26" w:rsidRDefault="00D56F26" w:rsidP="00D56F26">
      <w:pPr>
        <w:rPr>
          <w:rFonts w:ascii="Arial" w:hAnsi="Arial" w:cs="Arial"/>
          <w:sz w:val="16"/>
          <w:szCs w:val="16"/>
        </w:rPr>
      </w:pPr>
      <w:r w:rsidRPr="00D56F26">
        <w:rPr>
          <w:rFonts w:ascii="Arial" w:hAnsi="Arial" w:cs="Arial"/>
          <w:sz w:val="16"/>
          <w:szCs w:val="16"/>
        </w:rPr>
        <w:t xml:space="preserve">Председатель Думы </w:t>
      </w:r>
    </w:p>
    <w:p w:rsidR="00D56F26" w:rsidRPr="00D56F26" w:rsidRDefault="00D56F26" w:rsidP="00D56F26">
      <w:pPr>
        <w:rPr>
          <w:rFonts w:ascii="Arial" w:hAnsi="Arial" w:cs="Arial"/>
          <w:sz w:val="16"/>
          <w:szCs w:val="16"/>
        </w:rPr>
      </w:pPr>
      <w:proofErr w:type="spellStart"/>
      <w:r w:rsidRPr="00D56F26">
        <w:rPr>
          <w:rFonts w:ascii="Arial" w:hAnsi="Arial" w:cs="Arial"/>
          <w:sz w:val="16"/>
          <w:szCs w:val="16"/>
        </w:rPr>
        <w:t>Мухадаев</w:t>
      </w:r>
      <w:proofErr w:type="spellEnd"/>
      <w:r w:rsidRPr="00D56F26">
        <w:rPr>
          <w:rFonts w:ascii="Arial" w:hAnsi="Arial" w:cs="Arial"/>
          <w:sz w:val="16"/>
          <w:szCs w:val="16"/>
        </w:rPr>
        <w:t xml:space="preserve"> Г.А.</w:t>
      </w:r>
    </w:p>
    <w:p w:rsidR="00D56F26" w:rsidRPr="00D56F26" w:rsidRDefault="00D56F26" w:rsidP="00D56F26">
      <w:pPr>
        <w:rPr>
          <w:rFonts w:ascii="Arial" w:hAnsi="Arial" w:cs="Arial"/>
          <w:sz w:val="16"/>
          <w:szCs w:val="16"/>
        </w:rPr>
      </w:pPr>
    </w:p>
    <w:p w:rsidR="00D56F26" w:rsidRPr="00D56F26" w:rsidRDefault="00D56F26" w:rsidP="00D56F26">
      <w:pPr>
        <w:rPr>
          <w:rFonts w:ascii="Arial" w:hAnsi="Arial" w:cs="Arial"/>
          <w:sz w:val="16"/>
          <w:szCs w:val="16"/>
        </w:rPr>
      </w:pPr>
      <w:r w:rsidRPr="00D56F26">
        <w:rPr>
          <w:rFonts w:ascii="Arial" w:hAnsi="Arial" w:cs="Arial"/>
          <w:sz w:val="16"/>
          <w:szCs w:val="16"/>
        </w:rPr>
        <w:t>Глава администрации</w:t>
      </w:r>
    </w:p>
    <w:p w:rsidR="00D56F26" w:rsidRPr="00D56F26" w:rsidRDefault="00D56F26" w:rsidP="00D56F26">
      <w:pPr>
        <w:rPr>
          <w:rFonts w:ascii="Arial" w:hAnsi="Arial" w:cs="Arial"/>
          <w:sz w:val="16"/>
          <w:szCs w:val="16"/>
        </w:rPr>
      </w:pPr>
      <w:proofErr w:type="spellStart"/>
      <w:r w:rsidRPr="00D56F26">
        <w:rPr>
          <w:rFonts w:ascii="Arial" w:hAnsi="Arial" w:cs="Arial"/>
          <w:sz w:val="16"/>
          <w:szCs w:val="16"/>
        </w:rPr>
        <w:t>Буентаева</w:t>
      </w:r>
      <w:proofErr w:type="spellEnd"/>
      <w:r w:rsidRPr="00D56F26">
        <w:rPr>
          <w:rFonts w:ascii="Arial" w:hAnsi="Arial" w:cs="Arial"/>
          <w:sz w:val="16"/>
          <w:szCs w:val="16"/>
        </w:rPr>
        <w:t xml:space="preserve"> А.В.</w:t>
      </w:r>
    </w:p>
    <w:p w:rsidR="00D56F26" w:rsidRDefault="00D56F26">
      <w:pPr>
        <w:rPr>
          <w:sz w:val="16"/>
          <w:szCs w:val="16"/>
        </w:rPr>
      </w:pPr>
    </w:p>
    <w:p w:rsidR="00D56F26" w:rsidRDefault="00D56F26">
      <w:pPr>
        <w:rPr>
          <w:sz w:val="16"/>
          <w:szCs w:val="16"/>
        </w:rPr>
      </w:pPr>
    </w:p>
    <w:p w:rsidR="00D56F26" w:rsidRDefault="00D56F26" w:rsidP="00D56F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D56F26" w:rsidRPr="00D56F26" w:rsidRDefault="00D56F26" w:rsidP="00D56F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12.03.2018г. №122/1</w:t>
      </w:r>
    </w:p>
    <w:p w:rsidR="00D56F26" w:rsidRPr="00D56F26" w:rsidRDefault="00D56F26" w:rsidP="00D56F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D56F26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D56F26" w:rsidRPr="00D56F26" w:rsidRDefault="00D56F26" w:rsidP="00D56F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D56F26">
        <w:rPr>
          <w:rFonts w:ascii="Arial" w:hAnsi="Arial" w:cs="Arial"/>
          <w:b/>
          <w:sz w:val="16"/>
          <w:szCs w:val="16"/>
        </w:rPr>
        <w:t>ИРКУТСКАЯ ОБЛАСТЬ</w:t>
      </w:r>
    </w:p>
    <w:p w:rsidR="00D56F26" w:rsidRPr="00D56F26" w:rsidRDefault="00D56F26" w:rsidP="00D56F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D56F26">
        <w:rPr>
          <w:rFonts w:ascii="Arial" w:hAnsi="Arial" w:cs="Arial"/>
          <w:b/>
          <w:sz w:val="16"/>
          <w:szCs w:val="16"/>
        </w:rPr>
        <w:t>БАЯНДАЕВСКИЙ МУНИЦИПАЛЬНЫЙ РАЙОН</w:t>
      </w:r>
    </w:p>
    <w:p w:rsidR="00D56F26" w:rsidRPr="00D56F26" w:rsidRDefault="00D56F26" w:rsidP="00D56F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D56F26">
        <w:rPr>
          <w:rFonts w:ascii="Arial" w:hAnsi="Arial" w:cs="Arial"/>
          <w:b/>
          <w:sz w:val="16"/>
          <w:szCs w:val="16"/>
        </w:rPr>
        <w:t>МУНИЦИПАЛЬНОЕ ОБРАЗОВАНИЕ «ЛЮРЫ»</w:t>
      </w:r>
    </w:p>
    <w:p w:rsidR="00D56F26" w:rsidRPr="00D56F26" w:rsidRDefault="00D56F26" w:rsidP="00D56F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D56F26">
        <w:rPr>
          <w:rFonts w:ascii="Arial" w:hAnsi="Arial" w:cs="Arial"/>
          <w:b/>
          <w:sz w:val="16"/>
          <w:szCs w:val="16"/>
        </w:rPr>
        <w:t>ДУМА</w:t>
      </w:r>
    </w:p>
    <w:p w:rsidR="00D56F26" w:rsidRPr="00D56F26" w:rsidRDefault="00D56F26" w:rsidP="00D56F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D56F26">
        <w:rPr>
          <w:rFonts w:ascii="Arial" w:hAnsi="Arial" w:cs="Arial"/>
          <w:b/>
          <w:sz w:val="16"/>
          <w:szCs w:val="16"/>
        </w:rPr>
        <w:t>РЕШЕНИЕ</w:t>
      </w:r>
    </w:p>
    <w:p w:rsidR="00D56F26" w:rsidRPr="00D56F26" w:rsidRDefault="00D56F26" w:rsidP="00D56F2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16"/>
          <w:szCs w:val="16"/>
        </w:rPr>
      </w:pPr>
    </w:p>
    <w:p w:rsidR="00D56F26" w:rsidRPr="00D56F26" w:rsidRDefault="00D56F26" w:rsidP="00D56F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D56F26">
        <w:rPr>
          <w:rFonts w:ascii="Arial" w:hAnsi="Arial" w:cs="Arial"/>
          <w:b/>
          <w:sz w:val="16"/>
          <w:szCs w:val="16"/>
        </w:rPr>
        <w:t xml:space="preserve">Об утверждении отчета главы жителями д. </w:t>
      </w:r>
      <w:r>
        <w:rPr>
          <w:rFonts w:ascii="Arial" w:hAnsi="Arial" w:cs="Arial"/>
          <w:b/>
          <w:sz w:val="16"/>
          <w:szCs w:val="16"/>
        </w:rPr>
        <w:t xml:space="preserve">Люры </w:t>
      </w:r>
      <w:r w:rsidRPr="00D56F26">
        <w:rPr>
          <w:rFonts w:ascii="Arial" w:hAnsi="Arial" w:cs="Arial"/>
          <w:b/>
          <w:sz w:val="16"/>
          <w:szCs w:val="16"/>
        </w:rPr>
        <w:t>муниципального образования «Люры» за 2018 год.</w:t>
      </w:r>
    </w:p>
    <w:p w:rsidR="00D56F26" w:rsidRPr="00D56F26" w:rsidRDefault="00D56F26" w:rsidP="00D56F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16"/>
          <w:szCs w:val="16"/>
        </w:rPr>
      </w:pPr>
    </w:p>
    <w:p w:rsidR="00D56F26" w:rsidRPr="00D56F26" w:rsidRDefault="00D56F26" w:rsidP="00D56F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16"/>
          <w:szCs w:val="16"/>
        </w:rPr>
      </w:pPr>
      <w:r w:rsidRPr="00D56F26">
        <w:rPr>
          <w:rFonts w:ascii="Arial" w:hAnsi="Arial" w:cs="Arial"/>
          <w:kern w:val="28"/>
          <w:sz w:val="16"/>
          <w:szCs w:val="16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ст. 29, 31 Устава муниципального образования «Люры», заслушав и обсудив отчет главы администрации муниципального образования «Люры» о проделанной работе за 2018 год., Дума муниципального образования «Люры»</w:t>
      </w:r>
    </w:p>
    <w:p w:rsidR="00D56F26" w:rsidRPr="00D56F26" w:rsidRDefault="00D56F26" w:rsidP="00D56F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16"/>
          <w:szCs w:val="16"/>
        </w:rPr>
      </w:pPr>
      <w:r w:rsidRPr="00D56F26">
        <w:rPr>
          <w:rFonts w:ascii="Arial" w:hAnsi="Arial" w:cs="Arial"/>
          <w:b/>
          <w:kern w:val="28"/>
          <w:sz w:val="16"/>
          <w:szCs w:val="16"/>
        </w:rPr>
        <w:t>РЕШИЛА:</w:t>
      </w:r>
    </w:p>
    <w:p w:rsidR="00D56F26" w:rsidRPr="00D56F26" w:rsidRDefault="00D56F26" w:rsidP="00D56F26">
      <w:pPr>
        <w:pStyle w:val="a3"/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D56F26">
        <w:rPr>
          <w:rFonts w:ascii="Arial" w:hAnsi="Arial" w:cs="Arial"/>
          <w:sz w:val="16"/>
          <w:szCs w:val="16"/>
        </w:rPr>
        <w:t>Утвердить отчет главы муниципального образования «Люры» за 2018 год. (прилагается)</w:t>
      </w:r>
    </w:p>
    <w:p w:rsidR="00D56F26" w:rsidRPr="00D56F26" w:rsidRDefault="00D56F26" w:rsidP="00D56F26">
      <w:pPr>
        <w:pStyle w:val="a3"/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D56F26">
        <w:rPr>
          <w:rFonts w:ascii="Arial" w:hAnsi="Arial" w:cs="Arial"/>
          <w:sz w:val="16"/>
          <w:szCs w:val="16"/>
        </w:rPr>
        <w:t>Признать деятельность главы и работу администрации муниципального образования «Люры» по итогам 2018 года (удовлетворительной).</w:t>
      </w:r>
    </w:p>
    <w:p w:rsidR="00D56F26" w:rsidRPr="00D56F26" w:rsidRDefault="00D56F26" w:rsidP="00D56F26">
      <w:pPr>
        <w:pStyle w:val="a3"/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D56F26">
        <w:rPr>
          <w:rFonts w:ascii="Arial" w:hAnsi="Arial" w:cs="Arial"/>
          <w:sz w:val="16"/>
          <w:szCs w:val="16"/>
        </w:rPr>
        <w:t>Настоящее решение подлежит опубликованию в муниципальной газете «Вестник МО «Люры», а также на сайте МО «Люры».</w:t>
      </w:r>
    </w:p>
    <w:p w:rsidR="00D56F26" w:rsidRPr="00D56F26" w:rsidRDefault="00D56F26" w:rsidP="00D56F26">
      <w:pPr>
        <w:autoSpaceDE w:val="0"/>
        <w:autoSpaceDN w:val="0"/>
        <w:adjustRightInd w:val="0"/>
        <w:spacing w:line="240" w:lineRule="exact"/>
        <w:ind w:left="-426" w:firstLine="426"/>
        <w:jc w:val="both"/>
        <w:rPr>
          <w:rFonts w:ascii="Arial" w:hAnsi="Arial" w:cs="Arial"/>
          <w:sz w:val="16"/>
          <w:szCs w:val="16"/>
        </w:rPr>
      </w:pPr>
      <w:r w:rsidRPr="00D56F26">
        <w:rPr>
          <w:rFonts w:ascii="Arial" w:hAnsi="Arial" w:cs="Arial"/>
          <w:sz w:val="16"/>
          <w:szCs w:val="16"/>
        </w:rPr>
        <w:t>Председатель Думы МО «Люры»</w:t>
      </w:r>
    </w:p>
    <w:p w:rsidR="00D56F26" w:rsidRPr="00D56F26" w:rsidRDefault="00D56F26" w:rsidP="00D56F26">
      <w:pPr>
        <w:autoSpaceDE w:val="0"/>
        <w:autoSpaceDN w:val="0"/>
        <w:adjustRightInd w:val="0"/>
        <w:spacing w:line="240" w:lineRule="exact"/>
        <w:ind w:left="-426" w:firstLine="426"/>
        <w:jc w:val="both"/>
        <w:rPr>
          <w:rFonts w:ascii="Arial" w:hAnsi="Arial" w:cs="Arial"/>
          <w:sz w:val="16"/>
          <w:szCs w:val="16"/>
        </w:rPr>
      </w:pPr>
    </w:p>
    <w:p w:rsidR="00D56F26" w:rsidRPr="00D56F26" w:rsidRDefault="00D56F26" w:rsidP="00D56F26">
      <w:pPr>
        <w:spacing w:line="240" w:lineRule="exact"/>
        <w:rPr>
          <w:rFonts w:ascii="Arial" w:hAnsi="Arial" w:cs="Arial"/>
          <w:sz w:val="16"/>
          <w:szCs w:val="16"/>
        </w:rPr>
      </w:pPr>
      <w:proofErr w:type="spellStart"/>
      <w:r w:rsidRPr="00D56F26">
        <w:rPr>
          <w:rFonts w:ascii="Arial" w:hAnsi="Arial" w:cs="Arial"/>
          <w:sz w:val="16"/>
          <w:szCs w:val="16"/>
        </w:rPr>
        <w:t>Мухадаев</w:t>
      </w:r>
      <w:proofErr w:type="spellEnd"/>
      <w:r w:rsidRPr="00D56F26">
        <w:rPr>
          <w:rFonts w:ascii="Arial" w:hAnsi="Arial" w:cs="Arial"/>
          <w:sz w:val="16"/>
          <w:szCs w:val="16"/>
        </w:rPr>
        <w:t xml:space="preserve"> Г.А.</w:t>
      </w:r>
    </w:p>
    <w:p w:rsidR="00D56F26" w:rsidRDefault="00D56F26">
      <w:pPr>
        <w:rPr>
          <w:sz w:val="16"/>
          <w:szCs w:val="16"/>
        </w:rPr>
      </w:pPr>
    </w:p>
    <w:p w:rsidR="00D56F26" w:rsidRDefault="00D56F26" w:rsidP="00D56F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D56F26" w:rsidRPr="00D56F26" w:rsidRDefault="00D56F26" w:rsidP="00D56F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D56F26">
        <w:rPr>
          <w:rFonts w:ascii="Arial" w:hAnsi="Arial" w:cs="Arial"/>
          <w:b/>
          <w:sz w:val="16"/>
          <w:szCs w:val="16"/>
        </w:rPr>
        <w:t>12.03.2018г. №122/2</w:t>
      </w:r>
    </w:p>
    <w:p w:rsidR="00D56F26" w:rsidRPr="00D56F26" w:rsidRDefault="00D56F26" w:rsidP="00D56F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D56F26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D56F26" w:rsidRPr="00D56F26" w:rsidRDefault="00D56F26" w:rsidP="00D56F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D56F26">
        <w:rPr>
          <w:rFonts w:ascii="Arial" w:hAnsi="Arial" w:cs="Arial"/>
          <w:b/>
          <w:sz w:val="16"/>
          <w:szCs w:val="16"/>
        </w:rPr>
        <w:t>ИРКУТСКАЯ ОБЛАСТЬ</w:t>
      </w:r>
    </w:p>
    <w:p w:rsidR="00D56F26" w:rsidRPr="00D56F26" w:rsidRDefault="00D56F26" w:rsidP="00D56F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D56F26">
        <w:rPr>
          <w:rFonts w:ascii="Arial" w:hAnsi="Arial" w:cs="Arial"/>
          <w:b/>
          <w:sz w:val="16"/>
          <w:szCs w:val="16"/>
        </w:rPr>
        <w:t>БАЯНДАЕВСКИЙ МУНИЦИПАЛЬНЫЙ РАЙОН</w:t>
      </w:r>
    </w:p>
    <w:p w:rsidR="00D56F26" w:rsidRPr="00D56F26" w:rsidRDefault="00D56F26" w:rsidP="00D56F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D56F26">
        <w:rPr>
          <w:rFonts w:ascii="Arial" w:hAnsi="Arial" w:cs="Arial"/>
          <w:b/>
          <w:sz w:val="16"/>
          <w:szCs w:val="16"/>
        </w:rPr>
        <w:t>МУНИЦИПАЛЬНОЕ ОБРАЗОВАНИЕ «ЛЮРЫ»</w:t>
      </w:r>
    </w:p>
    <w:p w:rsidR="00D56F26" w:rsidRPr="00D56F26" w:rsidRDefault="00D56F26" w:rsidP="00D56F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D56F26">
        <w:rPr>
          <w:rFonts w:ascii="Arial" w:hAnsi="Arial" w:cs="Arial"/>
          <w:b/>
          <w:sz w:val="16"/>
          <w:szCs w:val="16"/>
        </w:rPr>
        <w:t>ДУМА</w:t>
      </w:r>
    </w:p>
    <w:p w:rsidR="00D56F26" w:rsidRPr="00D56F26" w:rsidRDefault="00D56F26" w:rsidP="00D56F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D56F26">
        <w:rPr>
          <w:rFonts w:ascii="Arial" w:hAnsi="Arial" w:cs="Arial"/>
          <w:b/>
          <w:sz w:val="16"/>
          <w:szCs w:val="16"/>
        </w:rPr>
        <w:t>РЕШЕНИЕ</w:t>
      </w:r>
    </w:p>
    <w:p w:rsidR="00D56F26" w:rsidRPr="00D56F26" w:rsidRDefault="00D56F26" w:rsidP="00D56F2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16"/>
          <w:szCs w:val="16"/>
        </w:rPr>
      </w:pPr>
    </w:p>
    <w:p w:rsidR="00D56F26" w:rsidRPr="00D56F26" w:rsidRDefault="00D56F26" w:rsidP="00D56F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D56F26">
        <w:rPr>
          <w:rFonts w:ascii="Arial" w:hAnsi="Arial" w:cs="Arial"/>
          <w:b/>
          <w:sz w:val="16"/>
          <w:szCs w:val="16"/>
        </w:rPr>
        <w:t xml:space="preserve">Об утверждении отчета главы жителями д. </w:t>
      </w:r>
      <w:proofErr w:type="spellStart"/>
      <w:r w:rsidRPr="00D56F26">
        <w:rPr>
          <w:rFonts w:ascii="Arial" w:hAnsi="Arial" w:cs="Arial"/>
          <w:b/>
          <w:sz w:val="16"/>
          <w:szCs w:val="16"/>
        </w:rPr>
        <w:t>Бохолдой</w:t>
      </w:r>
      <w:proofErr w:type="spellEnd"/>
      <w:r w:rsidRPr="00D56F26">
        <w:rPr>
          <w:rFonts w:ascii="Arial" w:hAnsi="Arial" w:cs="Arial"/>
          <w:b/>
          <w:sz w:val="16"/>
          <w:szCs w:val="16"/>
        </w:rPr>
        <w:t xml:space="preserve"> муниципального образования «Люры» за 2018 год.</w:t>
      </w:r>
    </w:p>
    <w:p w:rsidR="00D56F26" w:rsidRPr="00D56F26" w:rsidRDefault="00D56F26" w:rsidP="00D56F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16"/>
          <w:szCs w:val="16"/>
        </w:rPr>
      </w:pPr>
    </w:p>
    <w:p w:rsidR="00D56F26" w:rsidRPr="00D56F26" w:rsidRDefault="00D56F26" w:rsidP="00D56F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16"/>
          <w:szCs w:val="16"/>
        </w:rPr>
      </w:pPr>
      <w:r w:rsidRPr="00D56F26">
        <w:rPr>
          <w:rFonts w:ascii="Arial" w:hAnsi="Arial" w:cs="Arial"/>
          <w:kern w:val="28"/>
          <w:sz w:val="16"/>
          <w:szCs w:val="16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ст. 29, 31 Устава муниципального образования «Люры», заслушав и обсудив отчет главы администрации муниципального образования «Люры» о проделанной работе за 2018 год., Дума муниципального образования «Люры»</w:t>
      </w:r>
    </w:p>
    <w:p w:rsidR="00D56F26" w:rsidRPr="00D56F26" w:rsidRDefault="00D56F26" w:rsidP="00D56F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16"/>
          <w:szCs w:val="16"/>
        </w:rPr>
      </w:pPr>
      <w:r w:rsidRPr="00D56F26">
        <w:rPr>
          <w:rFonts w:ascii="Arial" w:hAnsi="Arial" w:cs="Arial"/>
          <w:b/>
          <w:kern w:val="28"/>
          <w:sz w:val="16"/>
          <w:szCs w:val="16"/>
        </w:rPr>
        <w:t>РЕШИЛА:</w:t>
      </w:r>
    </w:p>
    <w:p w:rsidR="00D56F26" w:rsidRPr="00D56F26" w:rsidRDefault="00D56F26" w:rsidP="00D56F26">
      <w:pPr>
        <w:pStyle w:val="a3"/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D56F26">
        <w:rPr>
          <w:rFonts w:ascii="Arial" w:hAnsi="Arial" w:cs="Arial"/>
          <w:sz w:val="16"/>
          <w:szCs w:val="16"/>
        </w:rPr>
        <w:t>Утвердить отчет главы муниципального образования «Люры» за 2018 год. (прилагается)</w:t>
      </w:r>
    </w:p>
    <w:p w:rsidR="00D56F26" w:rsidRPr="00D56F26" w:rsidRDefault="00D56F26" w:rsidP="00D56F26">
      <w:pPr>
        <w:pStyle w:val="a3"/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D56F26">
        <w:rPr>
          <w:rFonts w:ascii="Arial" w:hAnsi="Arial" w:cs="Arial"/>
          <w:sz w:val="16"/>
          <w:szCs w:val="16"/>
        </w:rPr>
        <w:t>Признать деятельность главы и работу администрации муниципального образования «Люры» по итогам 2018 года (удовлетворительной).</w:t>
      </w:r>
    </w:p>
    <w:p w:rsidR="00D56F26" w:rsidRPr="00D56F26" w:rsidRDefault="00D56F26" w:rsidP="00D56F26">
      <w:pPr>
        <w:pStyle w:val="a3"/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D56F26">
        <w:rPr>
          <w:rFonts w:ascii="Arial" w:hAnsi="Arial" w:cs="Arial"/>
          <w:sz w:val="16"/>
          <w:szCs w:val="16"/>
        </w:rPr>
        <w:t>Настоящее решение подлежит опубликованию в муниципальной газете «Вестник МО «Люры», а также на сайте МО «Люры».</w:t>
      </w:r>
    </w:p>
    <w:p w:rsidR="00D56F26" w:rsidRPr="00D56F26" w:rsidRDefault="00D56F26" w:rsidP="00D56F26">
      <w:pPr>
        <w:autoSpaceDE w:val="0"/>
        <w:autoSpaceDN w:val="0"/>
        <w:adjustRightInd w:val="0"/>
        <w:spacing w:line="240" w:lineRule="exact"/>
        <w:ind w:left="-426" w:firstLine="426"/>
        <w:jc w:val="both"/>
        <w:rPr>
          <w:rFonts w:ascii="Arial" w:hAnsi="Arial" w:cs="Arial"/>
          <w:sz w:val="16"/>
          <w:szCs w:val="16"/>
        </w:rPr>
      </w:pPr>
      <w:r w:rsidRPr="00D56F26">
        <w:rPr>
          <w:rFonts w:ascii="Arial" w:hAnsi="Arial" w:cs="Arial"/>
          <w:sz w:val="16"/>
          <w:szCs w:val="16"/>
        </w:rPr>
        <w:t>Председатель Думы МО «Люры»</w:t>
      </w:r>
    </w:p>
    <w:p w:rsidR="00D56F26" w:rsidRPr="00D56F26" w:rsidRDefault="00D56F26" w:rsidP="00D56F26">
      <w:pPr>
        <w:autoSpaceDE w:val="0"/>
        <w:autoSpaceDN w:val="0"/>
        <w:adjustRightInd w:val="0"/>
        <w:spacing w:line="240" w:lineRule="exact"/>
        <w:ind w:left="-426" w:firstLine="426"/>
        <w:jc w:val="both"/>
        <w:rPr>
          <w:rFonts w:ascii="Arial" w:hAnsi="Arial" w:cs="Arial"/>
          <w:sz w:val="16"/>
          <w:szCs w:val="16"/>
        </w:rPr>
      </w:pPr>
    </w:p>
    <w:p w:rsidR="00D56F26" w:rsidRPr="00D56F26" w:rsidRDefault="00D56F26" w:rsidP="00D56F26">
      <w:pPr>
        <w:spacing w:line="240" w:lineRule="exact"/>
        <w:rPr>
          <w:rFonts w:ascii="Arial" w:hAnsi="Arial" w:cs="Arial"/>
          <w:sz w:val="16"/>
          <w:szCs w:val="16"/>
        </w:rPr>
      </w:pPr>
      <w:proofErr w:type="spellStart"/>
      <w:r w:rsidRPr="00D56F26">
        <w:rPr>
          <w:rFonts w:ascii="Arial" w:hAnsi="Arial" w:cs="Arial"/>
          <w:sz w:val="16"/>
          <w:szCs w:val="16"/>
        </w:rPr>
        <w:t>Мухадаев</w:t>
      </w:r>
      <w:proofErr w:type="spellEnd"/>
      <w:r w:rsidRPr="00D56F26">
        <w:rPr>
          <w:rFonts w:ascii="Arial" w:hAnsi="Arial" w:cs="Arial"/>
          <w:sz w:val="16"/>
          <w:szCs w:val="16"/>
        </w:rPr>
        <w:t xml:space="preserve"> Г.А.</w:t>
      </w:r>
    </w:p>
    <w:p w:rsidR="00D56F26" w:rsidRDefault="00D56F26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C10A4A" w:rsidRDefault="00C10A4A" w:rsidP="00C10A4A">
      <w:pPr>
        <w:shd w:val="clear" w:color="auto" w:fill="FFFFFF"/>
        <w:jc w:val="center"/>
        <w:rPr>
          <w:b/>
          <w:bCs/>
          <w:color w:val="212121"/>
          <w:sz w:val="28"/>
          <w:szCs w:val="28"/>
          <w:bdr w:val="none" w:sz="0" w:space="0" w:color="auto" w:frame="1"/>
        </w:rPr>
      </w:pPr>
    </w:p>
    <w:p w:rsidR="00C10A4A" w:rsidRPr="00C10A4A" w:rsidRDefault="00C10A4A" w:rsidP="00C10A4A">
      <w:pPr>
        <w:shd w:val="clear" w:color="auto" w:fill="FFFFFF"/>
        <w:jc w:val="center"/>
        <w:rPr>
          <w:b/>
          <w:bCs/>
          <w:color w:val="212121"/>
          <w:sz w:val="16"/>
          <w:szCs w:val="16"/>
          <w:bdr w:val="none" w:sz="0" w:space="0" w:color="auto" w:frame="1"/>
        </w:rPr>
      </w:pPr>
      <w:r w:rsidRPr="00C10A4A">
        <w:rPr>
          <w:b/>
          <w:bCs/>
          <w:color w:val="212121"/>
          <w:sz w:val="16"/>
          <w:szCs w:val="16"/>
          <w:bdr w:val="none" w:sz="0" w:space="0" w:color="auto" w:frame="1"/>
        </w:rPr>
        <w:t xml:space="preserve">Годовой отчет о работе </w:t>
      </w:r>
    </w:p>
    <w:p w:rsidR="00C10A4A" w:rsidRPr="00C10A4A" w:rsidRDefault="00C10A4A" w:rsidP="00C10A4A">
      <w:pPr>
        <w:shd w:val="clear" w:color="auto" w:fill="FFFFFF"/>
        <w:jc w:val="center"/>
        <w:rPr>
          <w:color w:val="212121"/>
          <w:sz w:val="16"/>
          <w:szCs w:val="16"/>
        </w:rPr>
      </w:pPr>
      <w:r w:rsidRPr="00C10A4A">
        <w:rPr>
          <w:b/>
          <w:bCs/>
          <w:color w:val="212121"/>
          <w:sz w:val="16"/>
          <w:szCs w:val="16"/>
          <w:bdr w:val="none" w:sz="0" w:space="0" w:color="auto" w:frame="1"/>
        </w:rPr>
        <w:t>администрации за 2018 ГОД</w:t>
      </w:r>
    </w:p>
    <w:p w:rsidR="00C10A4A" w:rsidRPr="00C10A4A" w:rsidRDefault="00C10A4A" w:rsidP="00C10A4A">
      <w:pPr>
        <w:shd w:val="clear" w:color="auto" w:fill="FFFFFF"/>
        <w:spacing w:after="264"/>
        <w:jc w:val="both"/>
        <w:rPr>
          <w:color w:val="212121"/>
          <w:sz w:val="16"/>
          <w:szCs w:val="16"/>
        </w:rPr>
      </w:pPr>
    </w:p>
    <w:p w:rsidR="00C10A4A" w:rsidRPr="00C10A4A" w:rsidRDefault="00C10A4A" w:rsidP="00C10A4A">
      <w:pPr>
        <w:shd w:val="clear" w:color="auto" w:fill="FFFFFF"/>
        <w:ind w:firstLine="708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  <w:bdr w:val="none" w:sz="0" w:space="0" w:color="auto" w:frame="1"/>
        </w:rPr>
        <w:t>Сегодня мы собрались здесь, все вместе  для того, чтобы подвести итоги проделанной работы в ушедшем 2018 году и обсудить перечень мероприятий на 2019 год.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 xml:space="preserve">В соответствии c действующим Федеральным законодательством Главы сельских поселений ежегодно отчитываются перед населением о проделанной работе. </w:t>
      </w:r>
      <w:proofErr w:type="gramStart"/>
      <w:r w:rsidRPr="00C10A4A">
        <w:rPr>
          <w:color w:val="212121"/>
          <w:sz w:val="16"/>
          <w:szCs w:val="16"/>
        </w:rPr>
        <w:t>Отчитываясь о работе</w:t>
      </w:r>
      <w:proofErr w:type="gramEnd"/>
      <w:r w:rsidRPr="00C10A4A">
        <w:rPr>
          <w:color w:val="212121"/>
          <w:sz w:val="16"/>
          <w:szCs w:val="16"/>
        </w:rPr>
        <w:t>  сельского поселения за 2018 год,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В нашем поселении они проводятся ежегодно, и сегодня Вашему вниманию представляется отчет о работе за 2018 год.</w:t>
      </w:r>
    </w:p>
    <w:p w:rsidR="00C10A4A" w:rsidRPr="00C10A4A" w:rsidRDefault="00C10A4A" w:rsidP="00C10A4A">
      <w:pPr>
        <w:shd w:val="clear" w:color="auto" w:fill="FFFFFF"/>
        <w:ind w:firstLine="708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C10A4A" w:rsidRPr="00C10A4A" w:rsidRDefault="00C10A4A" w:rsidP="00C10A4A">
      <w:pPr>
        <w:shd w:val="clear" w:color="auto" w:fill="FFFFFF"/>
        <w:ind w:firstLine="708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lastRenderedPageBreak/>
        <w:t>Этот очень серьезный и важный вопрос  является основным приоритетом в нашей повседневной работе.</w:t>
      </w:r>
    </w:p>
    <w:p w:rsidR="00C10A4A" w:rsidRPr="00C10A4A" w:rsidRDefault="00C10A4A" w:rsidP="00C10A4A">
      <w:pPr>
        <w:shd w:val="clear" w:color="auto" w:fill="FFFFFF"/>
        <w:ind w:firstLine="708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Это, прежде всего: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• исполнение бюджета поселения;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• обеспечение бесперебойной работы учреждений культуры, спорта, образования, здравоохранения;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Результаты обсуждения  по тому или иному вопросу  принимаются на Заседаниях Думы  и утверждаются соответствующими Решениями.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  <w:bdr w:val="none" w:sz="0" w:space="0" w:color="auto" w:frame="1"/>
        </w:rPr>
        <w:t>Правовой основой деятельности органа местного самоуправления является: </w:t>
      </w:r>
    </w:p>
    <w:p w:rsidR="00C10A4A" w:rsidRPr="00C10A4A" w:rsidRDefault="00C10A4A" w:rsidP="00C10A4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  <w:bdr w:val="none" w:sz="0" w:space="0" w:color="auto" w:frame="1"/>
        </w:rPr>
        <w:t>соблюдение законов;</w:t>
      </w:r>
    </w:p>
    <w:p w:rsidR="00C10A4A" w:rsidRPr="00C10A4A" w:rsidRDefault="00C10A4A" w:rsidP="00C10A4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  <w:bdr w:val="none" w:sz="0" w:space="0" w:color="auto" w:frame="1"/>
        </w:rPr>
        <w:t>наделение государственными полномочиями;</w:t>
      </w:r>
    </w:p>
    <w:p w:rsidR="00C10A4A" w:rsidRPr="00C10A4A" w:rsidRDefault="00C10A4A" w:rsidP="00C10A4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  <w:bdr w:val="none" w:sz="0" w:space="0" w:color="auto" w:frame="1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C10A4A" w:rsidRPr="00C10A4A" w:rsidRDefault="00C10A4A" w:rsidP="00C10A4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  <w:bdr w:val="none" w:sz="0" w:space="0" w:color="auto" w:frame="1"/>
        </w:rPr>
        <w:t>Только сообща, объединив наши усилия,  мы сможем сделать нашу жизнь более яркой и привлекательной.</w:t>
      </w:r>
    </w:p>
    <w:p w:rsidR="00C10A4A" w:rsidRPr="00C10A4A" w:rsidRDefault="00C10A4A" w:rsidP="00C10A4A">
      <w:pPr>
        <w:shd w:val="clear" w:color="auto" w:fill="FFFFFF"/>
        <w:jc w:val="both"/>
        <w:rPr>
          <w:sz w:val="16"/>
          <w:szCs w:val="16"/>
        </w:rPr>
      </w:pPr>
      <w:r w:rsidRPr="00C10A4A">
        <w:rPr>
          <w:sz w:val="16"/>
          <w:szCs w:val="16"/>
          <w:bdr w:val="none" w:sz="0" w:space="0" w:color="auto" w:frame="1"/>
        </w:rPr>
        <w:t xml:space="preserve">В рамках нормотворческой деятельности за отчетный период принято 150 постановлений и 20  распоряжений по личному составу и 54 распоряжения по основной деятельности,   проведены  Заседания Думы муниципального образования, на которых  приняты Решения по ряду важных вопросов, в </w:t>
      </w:r>
      <w:proofErr w:type="spellStart"/>
      <w:r w:rsidRPr="00C10A4A">
        <w:rPr>
          <w:sz w:val="16"/>
          <w:szCs w:val="16"/>
          <w:bdr w:val="none" w:sz="0" w:space="0" w:color="auto" w:frame="1"/>
        </w:rPr>
        <w:t>т.ч</w:t>
      </w:r>
      <w:proofErr w:type="spellEnd"/>
      <w:r w:rsidRPr="00C10A4A">
        <w:rPr>
          <w:sz w:val="16"/>
          <w:szCs w:val="16"/>
          <w:bdr w:val="none" w:sz="0" w:space="0" w:color="auto" w:frame="1"/>
        </w:rPr>
        <w:t>.:</w:t>
      </w:r>
    </w:p>
    <w:p w:rsidR="00C10A4A" w:rsidRPr="00C10A4A" w:rsidRDefault="00C10A4A" w:rsidP="00C10A4A">
      <w:pPr>
        <w:shd w:val="clear" w:color="auto" w:fill="FFFFFF"/>
        <w:jc w:val="both"/>
        <w:rPr>
          <w:sz w:val="16"/>
          <w:szCs w:val="16"/>
        </w:rPr>
      </w:pPr>
      <w:r w:rsidRPr="00C10A4A">
        <w:rPr>
          <w:sz w:val="16"/>
          <w:szCs w:val="16"/>
        </w:rPr>
        <w:t>установление земельного налога;</w:t>
      </w:r>
    </w:p>
    <w:p w:rsidR="00C10A4A" w:rsidRPr="00C10A4A" w:rsidRDefault="00C10A4A" w:rsidP="00C10A4A">
      <w:pPr>
        <w:shd w:val="clear" w:color="auto" w:fill="FFFFFF"/>
        <w:jc w:val="both"/>
        <w:rPr>
          <w:sz w:val="16"/>
          <w:szCs w:val="16"/>
        </w:rPr>
      </w:pPr>
      <w:r w:rsidRPr="00C10A4A">
        <w:rPr>
          <w:sz w:val="16"/>
          <w:szCs w:val="16"/>
          <w:bdr w:val="none" w:sz="0" w:space="0" w:color="auto" w:frame="1"/>
        </w:rPr>
        <w:t>благоустройство сельского поселения;</w:t>
      </w:r>
    </w:p>
    <w:p w:rsidR="00C10A4A" w:rsidRPr="00C10A4A" w:rsidRDefault="00C10A4A" w:rsidP="00C10A4A">
      <w:pPr>
        <w:shd w:val="clear" w:color="auto" w:fill="FFFFFF"/>
        <w:jc w:val="both"/>
        <w:rPr>
          <w:sz w:val="16"/>
          <w:szCs w:val="16"/>
        </w:rPr>
      </w:pPr>
      <w:r w:rsidRPr="00C10A4A">
        <w:rPr>
          <w:sz w:val="16"/>
          <w:szCs w:val="16"/>
        </w:rPr>
        <w:t>принятие бюджета на 2018 год и др.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sz w:val="16"/>
          <w:szCs w:val="16"/>
        </w:rPr>
        <w:t>Проекты решений и  постановлений Администрации направляются в прокуратуру района и находятся под постоянным контролем</w:t>
      </w:r>
      <w:r w:rsidRPr="00C10A4A">
        <w:rPr>
          <w:color w:val="212121"/>
          <w:sz w:val="16"/>
          <w:szCs w:val="16"/>
        </w:rPr>
        <w:t xml:space="preserve">.  </w:t>
      </w:r>
    </w:p>
    <w:p w:rsidR="00C10A4A" w:rsidRPr="00C10A4A" w:rsidRDefault="00C10A4A" w:rsidP="00C10A4A">
      <w:pPr>
        <w:shd w:val="clear" w:color="auto" w:fill="FFFFFF"/>
        <w:jc w:val="both"/>
        <w:rPr>
          <w:sz w:val="16"/>
          <w:szCs w:val="16"/>
        </w:rPr>
      </w:pPr>
      <w:r w:rsidRPr="00C10A4A">
        <w:rPr>
          <w:sz w:val="16"/>
          <w:szCs w:val="16"/>
        </w:rPr>
        <w:t>Информационным источником для изучения деятельности нашего поселения  является официальный сайт поселения, где  размещаются нормативные документы, график приема главы и сотрудников администрации,  Вы можете видеть новости поселения, объявления, наши успехи и достижения, а также проблемы, над которыми мы работаем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Хотелось бы озвучить некоторые статистические данные по сельскому поселению Люры.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 xml:space="preserve">Как Вы знаете, в  поселение входят 3 населенных пункта: д.. Люры, </w:t>
      </w:r>
      <w:proofErr w:type="spellStart"/>
      <w:r w:rsidRPr="00C10A4A">
        <w:rPr>
          <w:color w:val="212121"/>
          <w:sz w:val="16"/>
          <w:szCs w:val="16"/>
        </w:rPr>
        <w:t>д.Бохолдой</w:t>
      </w:r>
      <w:proofErr w:type="spellEnd"/>
      <w:r w:rsidRPr="00C10A4A">
        <w:rPr>
          <w:color w:val="212121"/>
          <w:sz w:val="16"/>
          <w:szCs w:val="16"/>
        </w:rPr>
        <w:t>, д. Бахай-2.</w:t>
      </w:r>
    </w:p>
    <w:p w:rsidR="00C10A4A" w:rsidRDefault="00C10A4A" w:rsidP="00C10A4A">
      <w:pPr>
        <w:shd w:val="clear" w:color="auto" w:fill="FFFFFF"/>
        <w:jc w:val="center"/>
        <w:rPr>
          <w:b/>
          <w:bCs/>
          <w:sz w:val="16"/>
          <w:szCs w:val="16"/>
          <w:bdr w:val="none" w:sz="0" w:space="0" w:color="auto" w:frame="1"/>
        </w:rPr>
      </w:pPr>
    </w:p>
    <w:p w:rsidR="00C10A4A" w:rsidRPr="00C10A4A" w:rsidRDefault="00C10A4A" w:rsidP="00C10A4A">
      <w:pPr>
        <w:shd w:val="clear" w:color="auto" w:fill="FFFFFF"/>
        <w:jc w:val="center"/>
        <w:rPr>
          <w:sz w:val="16"/>
          <w:szCs w:val="16"/>
        </w:rPr>
      </w:pPr>
      <w:r w:rsidRPr="00C10A4A">
        <w:rPr>
          <w:b/>
          <w:bCs/>
          <w:sz w:val="16"/>
          <w:szCs w:val="16"/>
          <w:bdr w:val="none" w:sz="0" w:space="0" w:color="auto" w:frame="1"/>
        </w:rPr>
        <w:t>Демографическая ситуация поселения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  <w:bdr w:val="none" w:sz="0" w:space="0" w:color="auto" w:frame="1"/>
        </w:rPr>
        <w:t>Д. Люры - административный центр поселения  699 (в 2018г-719)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proofErr w:type="spellStart"/>
      <w:r w:rsidRPr="00C10A4A">
        <w:rPr>
          <w:color w:val="212121"/>
          <w:sz w:val="16"/>
          <w:szCs w:val="16"/>
        </w:rPr>
        <w:t>Д.Бохолдой</w:t>
      </w:r>
      <w:proofErr w:type="spellEnd"/>
      <w:r w:rsidRPr="00C10A4A">
        <w:rPr>
          <w:color w:val="212121"/>
          <w:sz w:val="16"/>
          <w:szCs w:val="16"/>
        </w:rPr>
        <w:t>.- 100 (в 2018 г.- 103)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 xml:space="preserve">д. </w:t>
      </w:r>
      <w:proofErr w:type="gramStart"/>
      <w:r w:rsidRPr="00C10A4A">
        <w:rPr>
          <w:color w:val="212121"/>
          <w:sz w:val="16"/>
          <w:szCs w:val="16"/>
        </w:rPr>
        <w:t>Бахай</w:t>
      </w:r>
      <w:proofErr w:type="gramEnd"/>
      <w:r w:rsidRPr="00C10A4A">
        <w:rPr>
          <w:color w:val="212121"/>
          <w:sz w:val="16"/>
          <w:szCs w:val="16"/>
        </w:rPr>
        <w:t>- 25  (в 2018 г.- 18)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Итого по поселению постоянно зарегистрировано 2019г.- 824 чел.; 2018г.-841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  <w:bdr w:val="none" w:sz="0" w:space="0" w:color="auto" w:frame="1"/>
        </w:rPr>
        <w:t>Общая численность населения на 01.01.2019г составляет 824 человек, что на 1 человек меньше прошлого года (на 01.01.2018г- 840человек):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- зарегистрированных постоянно — 841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  <w:bdr w:val="none" w:sz="0" w:space="0" w:color="auto" w:frame="1"/>
        </w:rPr>
      </w:pPr>
      <w:r w:rsidRPr="00C10A4A">
        <w:rPr>
          <w:color w:val="212121"/>
          <w:sz w:val="16"/>
          <w:szCs w:val="16"/>
          <w:bdr w:val="none" w:sz="0" w:space="0" w:color="auto" w:frame="1"/>
        </w:rPr>
        <w:t>Родилось в 2018 году 10 детей  (в 2017г.- 16)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  <w:bdr w:val="none" w:sz="0" w:space="0" w:color="auto" w:frame="1"/>
        </w:rPr>
        <w:t xml:space="preserve">Число умерших в 2018 году 7  </w:t>
      </w:r>
      <w:proofErr w:type="gramStart"/>
      <w:r w:rsidRPr="00C10A4A">
        <w:rPr>
          <w:color w:val="212121"/>
          <w:sz w:val="16"/>
          <w:szCs w:val="16"/>
          <w:bdr w:val="none" w:sz="0" w:space="0" w:color="auto" w:frame="1"/>
        </w:rPr>
        <w:t xml:space="preserve">( </w:t>
      </w:r>
      <w:proofErr w:type="gramEnd"/>
      <w:r w:rsidRPr="00C10A4A">
        <w:rPr>
          <w:color w:val="212121"/>
          <w:sz w:val="16"/>
          <w:szCs w:val="16"/>
          <w:bdr w:val="none" w:sz="0" w:space="0" w:color="auto" w:frame="1"/>
        </w:rPr>
        <w:t>в 2017г. 10)</w:t>
      </w:r>
    </w:p>
    <w:p w:rsidR="00C10A4A" w:rsidRPr="00C10A4A" w:rsidRDefault="00C10A4A" w:rsidP="00C10A4A">
      <w:pPr>
        <w:shd w:val="clear" w:color="auto" w:fill="FFFFFF"/>
        <w:jc w:val="both"/>
        <w:rPr>
          <w:sz w:val="16"/>
          <w:szCs w:val="16"/>
        </w:rPr>
      </w:pPr>
      <w:r w:rsidRPr="00C10A4A">
        <w:rPr>
          <w:sz w:val="16"/>
          <w:szCs w:val="16"/>
          <w:bdr w:val="none" w:sz="0" w:space="0" w:color="auto" w:frame="1"/>
        </w:rPr>
        <w:t>Трудоспособные женщины- __253____чел. (1962г)</w:t>
      </w:r>
    </w:p>
    <w:p w:rsidR="00C10A4A" w:rsidRPr="00C10A4A" w:rsidRDefault="00C10A4A" w:rsidP="00C10A4A">
      <w:pPr>
        <w:shd w:val="clear" w:color="auto" w:fill="FFFFFF"/>
        <w:jc w:val="both"/>
        <w:rPr>
          <w:sz w:val="16"/>
          <w:szCs w:val="16"/>
        </w:rPr>
      </w:pPr>
      <w:r w:rsidRPr="00C10A4A">
        <w:rPr>
          <w:sz w:val="16"/>
          <w:szCs w:val="16"/>
        </w:rPr>
        <w:t>Трудоспособные мужчины- 262чел. (1957г)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sz w:val="16"/>
          <w:szCs w:val="16"/>
        </w:rPr>
        <w:t xml:space="preserve">Пенсионеры- </w:t>
      </w:r>
      <w:r w:rsidRPr="00C10A4A">
        <w:rPr>
          <w:color w:val="212121"/>
          <w:sz w:val="16"/>
          <w:szCs w:val="16"/>
        </w:rPr>
        <w:t>207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В детском саду на воспитании находятся 35 детей.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В школе учеников- 118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Выпускаются в этом году из детского сада- 9, из школы- 3.</w:t>
      </w:r>
    </w:p>
    <w:p w:rsidR="00C10A4A" w:rsidRPr="00C10A4A" w:rsidRDefault="00C10A4A" w:rsidP="00C10A4A">
      <w:pPr>
        <w:shd w:val="clear" w:color="auto" w:fill="FFFFFF"/>
        <w:jc w:val="both"/>
        <w:rPr>
          <w:b/>
          <w:bCs/>
          <w:color w:val="212121"/>
          <w:sz w:val="16"/>
          <w:szCs w:val="16"/>
          <w:bdr w:val="none" w:sz="0" w:space="0" w:color="auto" w:frame="1"/>
        </w:rPr>
      </w:pPr>
    </w:p>
    <w:p w:rsidR="00C10A4A" w:rsidRPr="00C10A4A" w:rsidRDefault="00C10A4A" w:rsidP="00C10A4A">
      <w:pPr>
        <w:shd w:val="clear" w:color="auto" w:fill="FFFFFF"/>
        <w:jc w:val="center"/>
        <w:rPr>
          <w:b/>
          <w:bCs/>
          <w:color w:val="212121"/>
          <w:sz w:val="16"/>
          <w:szCs w:val="16"/>
          <w:bdr w:val="none" w:sz="0" w:space="0" w:color="auto" w:frame="1"/>
        </w:rPr>
      </w:pPr>
      <w:r w:rsidRPr="00C10A4A">
        <w:rPr>
          <w:b/>
          <w:bCs/>
          <w:color w:val="212121"/>
          <w:sz w:val="16"/>
          <w:szCs w:val="16"/>
          <w:bdr w:val="none" w:sz="0" w:space="0" w:color="auto" w:frame="1"/>
        </w:rPr>
        <w:t>Бюджет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  <w:bdr w:val="none" w:sz="0" w:space="0" w:color="auto" w:frame="1"/>
        </w:rPr>
        <w:t xml:space="preserve"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</w:t>
      </w:r>
      <w:r w:rsidRPr="00C10A4A">
        <w:rPr>
          <w:color w:val="212121"/>
          <w:sz w:val="16"/>
          <w:szCs w:val="16"/>
          <w:bdr w:val="none" w:sz="0" w:space="0" w:color="auto" w:frame="1"/>
        </w:rPr>
        <w:lastRenderedPageBreak/>
        <w:t>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Просроченная кредиторская задолженность за 2018 отсутствует.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 xml:space="preserve">При формировании бюджета в  2018 году были предусмотрены  расходы </w:t>
      </w:r>
      <w:proofErr w:type="gramStart"/>
      <w:r w:rsidRPr="00C10A4A">
        <w:rPr>
          <w:color w:val="212121"/>
          <w:sz w:val="16"/>
          <w:szCs w:val="16"/>
        </w:rPr>
        <w:t>на</w:t>
      </w:r>
      <w:proofErr w:type="gramEnd"/>
      <w:r w:rsidRPr="00C10A4A">
        <w:rPr>
          <w:color w:val="212121"/>
          <w:sz w:val="16"/>
          <w:szCs w:val="16"/>
        </w:rPr>
        <w:t>: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- содержание и ремонт дорог;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- благоустройство территории;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Обеспечивалось своевременное направление средств на оплату с начислениями работникам муниципальных учреждений.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  <w:bdr w:val="none" w:sz="0" w:space="0" w:color="auto" w:frame="1"/>
        </w:rPr>
        <w:t xml:space="preserve">Доходы бюджета поселения в 2018 году составили </w:t>
      </w:r>
      <w:r w:rsidRPr="00C10A4A">
        <w:rPr>
          <w:b/>
          <w:sz w:val="16"/>
          <w:szCs w:val="16"/>
          <w:bdr w:val="none" w:sz="0" w:space="0" w:color="auto" w:frame="1"/>
        </w:rPr>
        <w:t>6 967 134,73</w:t>
      </w:r>
      <w:r w:rsidRPr="00C10A4A">
        <w:rPr>
          <w:sz w:val="16"/>
          <w:szCs w:val="16"/>
          <w:bdr w:val="none" w:sz="0" w:space="0" w:color="auto" w:frame="1"/>
        </w:rPr>
        <w:t xml:space="preserve"> </w:t>
      </w:r>
      <w:r w:rsidRPr="00C10A4A">
        <w:rPr>
          <w:color w:val="212121"/>
          <w:sz w:val="16"/>
          <w:szCs w:val="16"/>
          <w:bdr w:val="none" w:sz="0" w:space="0" w:color="auto" w:frame="1"/>
        </w:rPr>
        <w:t>руб., в 2018 г.-</w:t>
      </w:r>
      <w:r w:rsidRPr="00C10A4A">
        <w:rPr>
          <w:b/>
          <w:sz w:val="16"/>
          <w:szCs w:val="16"/>
          <w:bdr w:val="none" w:sz="0" w:space="0" w:color="auto" w:frame="1"/>
        </w:rPr>
        <w:t>36 349 517,65</w:t>
      </w:r>
      <w:r w:rsidRPr="00C10A4A">
        <w:rPr>
          <w:sz w:val="16"/>
          <w:szCs w:val="16"/>
          <w:bdr w:val="none" w:sz="0" w:space="0" w:color="auto" w:frame="1"/>
        </w:rPr>
        <w:t xml:space="preserve"> </w:t>
      </w:r>
      <w:proofErr w:type="spellStart"/>
      <w:r w:rsidRPr="00C10A4A">
        <w:rPr>
          <w:color w:val="212121"/>
          <w:sz w:val="16"/>
          <w:szCs w:val="16"/>
          <w:bdr w:val="none" w:sz="0" w:space="0" w:color="auto" w:frame="1"/>
        </w:rPr>
        <w:t>руб</w:t>
      </w:r>
      <w:proofErr w:type="spellEnd"/>
      <w:r w:rsidRPr="00C10A4A">
        <w:rPr>
          <w:color w:val="212121"/>
          <w:sz w:val="16"/>
          <w:szCs w:val="16"/>
          <w:bdr w:val="none" w:sz="0" w:space="0" w:color="auto" w:frame="1"/>
        </w:rPr>
        <w:t xml:space="preserve"> бюджет увеличился на </w:t>
      </w:r>
      <w:r w:rsidRPr="00C10A4A">
        <w:rPr>
          <w:b/>
          <w:color w:val="212121"/>
          <w:sz w:val="16"/>
          <w:szCs w:val="16"/>
          <w:bdr w:val="none" w:sz="0" w:space="0" w:color="auto" w:frame="1"/>
        </w:rPr>
        <w:t>23 382</w:t>
      </w:r>
      <w:r w:rsidRPr="00C10A4A">
        <w:rPr>
          <w:color w:val="FF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C10A4A">
        <w:rPr>
          <w:sz w:val="16"/>
          <w:szCs w:val="16"/>
          <w:bdr w:val="none" w:sz="0" w:space="0" w:color="auto" w:frame="1"/>
        </w:rPr>
        <w:t>тыс</w:t>
      </w:r>
      <w:proofErr w:type="gramStart"/>
      <w:r w:rsidRPr="00C10A4A">
        <w:rPr>
          <w:sz w:val="16"/>
          <w:szCs w:val="16"/>
          <w:bdr w:val="none" w:sz="0" w:space="0" w:color="auto" w:frame="1"/>
        </w:rPr>
        <w:t>.р</w:t>
      </w:r>
      <w:proofErr w:type="gramEnd"/>
      <w:r w:rsidRPr="00C10A4A">
        <w:rPr>
          <w:sz w:val="16"/>
          <w:szCs w:val="16"/>
          <w:bdr w:val="none" w:sz="0" w:space="0" w:color="auto" w:frame="1"/>
        </w:rPr>
        <w:t>уб</w:t>
      </w:r>
      <w:proofErr w:type="spellEnd"/>
      <w:r w:rsidRPr="00C10A4A">
        <w:rPr>
          <w:sz w:val="16"/>
          <w:szCs w:val="16"/>
          <w:bdr w:val="none" w:sz="0" w:space="0" w:color="auto" w:frame="1"/>
        </w:rPr>
        <w:t xml:space="preserve"> ( 521%) </w:t>
      </w:r>
      <w:r w:rsidRPr="00C10A4A">
        <w:rPr>
          <w:color w:val="212121"/>
          <w:sz w:val="16"/>
          <w:szCs w:val="16"/>
          <w:bdr w:val="none" w:sz="0" w:space="0" w:color="auto" w:frame="1"/>
        </w:rPr>
        <w:t>Доходы бюджета составили: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собственные доходы- 1 255 014,62 руб., из которых: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-уплата акцизов на ГСМ- 698 573,71 руб.</w:t>
      </w:r>
    </w:p>
    <w:p w:rsidR="00C10A4A" w:rsidRPr="00C10A4A" w:rsidRDefault="00C10A4A" w:rsidP="00C10A4A">
      <w:pPr>
        <w:shd w:val="clear" w:color="auto" w:fill="FFFFFF"/>
        <w:jc w:val="both"/>
        <w:rPr>
          <w:sz w:val="16"/>
          <w:szCs w:val="16"/>
        </w:rPr>
      </w:pPr>
      <w:r w:rsidRPr="00C10A4A">
        <w:rPr>
          <w:sz w:val="16"/>
          <w:szCs w:val="16"/>
        </w:rPr>
        <w:t>-налог на доходы физических лиц- 138 627,52  руб.;</w:t>
      </w:r>
    </w:p>
    <w:p w:rsidR="00C10A4A" w:rsidRPr="00C10A4A" w:rsidRDefault="00C10A4A" w:rsidP="00C10A4A">
      <w:pPr>
        <w:shd w:val="clear" w:color="auto" w:fill="FFFFFF"/>
        <w:jc w:val="both"/>
        <w:rPr>
          <w:sz w:val="16"/>
          <w:szCs w:val="16"/>
        </w:rPr>
      </w:pPr>
      <w:r w:rsidRPr="00C10A4A">
        <w:rPr>
          <w:sz w:val="16"/>
          <w:szCs w:val="16"/>
        </w:rPr>
        <w:t xml:space="preserve">-единый сельхозналог- 2018- 20 647,3,   2017- 31 478,33 </w:t>
      </w:r>
      <w:proofErr w:type="spellStart"/>
      <w:r w:rsidRPr="00C10A4A">
        <w:rPr>
          <w:sz w:val="16"/>
          <w:szCs w:val="16"/>
        </w:rPr>
        <w:t>тыс</w:t>
      </w:r>
      <w:proofErr w:type="gramStart"/>
      <w:r w:rsidRPr="00C10A4A">
        <w:rPr>
          <w:sz w:val="16"/>
          <w:szCs w:val="16"/>
        </w:rPr>
        <w:t>.р</w:t>
      </w:r>
      <w:proofErr w:type="gramEnd"/>
      <w:r w:rsidRPr="00C10A4A">
        <w:rPr>
          <w:sz w:val="16"/>
          <w:szCs w:val="16"/>
        </w:rPr>
        <w:t>уб</w:t>
      </w:r>
      <w:proofErr w:type="spellEnd"/>
      <w:r w:rsidRPr="00C10A4A">
        <w:rPr>
          <w:sz w:val="16"/>
          <w:szCs w:val="16"/>
        </w:rPr>
        <w:t>.;</w:t>
      </w:r>
    </w:p>
    <w:p w:rsidR="00C10A4A" w:rsidRPr="00C10A4A" w:rsidRDefault="00C10A4A" w:rsidP="00C10A4A">
      <w:pPr>
        <w:shd w:val="clear" w:color="auto" w:fill="FFFFFF"/>
        <w:jc w:val="both"/>
        <w:rPr>
          <w:sz w:val="16"/>
          <w:szCs w:val="16"/>
        </w:rPr>
      </w:pPr>
      <w:r w:rsidRPr="00C10A4A">
        <w:rPr>
          <w:sz w:val="16"/>
          <w:szCs w:val="16"/>
        </w:rPr>
        <w:t>-налог на имущество физических лиц- 2018г.-2745,26 тыс. руб. 2017 – 1455,08;</w:t>
      </w:r>
    </w:p>
    <w:p w:rsidR="00C10A4A" w:rsidRPr="00C10A4A" w:rsidRDefault="00C10A4A" w:rsidP="00C10A4A">
      <w:pPr>
        <w:shd w:val="clear" w:color="auto" w:fill="FFFFFF"/>
        <w:jc w:val="both"/>
        <w:rPr>
          <w:sz w:val="16"/>
          <w:szCs w:val="16"/>
        </w:rPr>
      </w:pPr>
      <w:r w:rsidRPr="00C10A4A">
        <w:rPr>
          <w:sz w:val="16"/>
          <w:szCs w:val="16"/>
        </w:rPr>
        <w:t xml:space="preserve">-налог на землю- 2018г. 952954,25 , в </w:t>
      </w:r>
      <w:proofErr w:type="spellStart"/>
      <w:r w:rsidRPr="00C10A4A">
        <w:rPr>
          <w:sz w:val="16"/>
          <w:szCs w:val="16"/>
        </w:rPr>
        <w:t>т.ч.юр</w:t>
      </w:r>
      <w:proofErr w:type="gramStart"/>
      <w:r w:rsidRPr="00C10A4A">
        <w:rPr>
          <w:sz w:val="16"/>
          <w:szCs w:val="16"/>
        </w:rPr>
        <w:t>.л</w:t>
      </w:r>
      <w:proofErr w:type="gramEnd"/>
      <w:r w:rsidRPr="00C10A4A">
        <w:rPr>
          <w:sz w:val="16"/>
          <w:szCs w:val="16"/>
        </w:rPr>
        <w:t>ица</w:t>
      </w:r>
      <w:proofErr w:type="spellEnd"/>
      <w:r w:rsidRPr="00C10A4A">
        <w:rPr>
          <w:sz w:val="16"/>
          <w:szCs w:val="16"/>
        </w:rPr>
        <w:t xml:space="preserve"> 679318,68 ; 273635,57 физлица,   2017г. -819943,18 руб. </w:t>
      </w:r>
      <w:proofErr w:type="spellStart"/>
      <w:r w:rsidRPr="00C10A4A">
        <w:rPr>
          <w:sz w:val="16"/>
          <w:szCs w:val="16"/>
        </w:rPr>
        <w:t>юр.лица</w:t>
      </w:r>
      <w:proofErr w:type="spellEnd"/>
      <w:r w:rsidRPr="00C10A4A">
        <w:rPr>
          <w:sz w:val="16"/>
          <w:szCs w:val="16"/>
        </w:rPr>
        <w:t xml:space="preserve"> 506265,43, </w:t>
      </w:r>
      <w:proofErr w:type="spellStart"/>
      <w:r w:rsidRPr="00C10A4A">
        <w:rPr>
          <w:sz w:val="16"/>
          <w:szCs w:val="16"/>
        </w:rPr>
        <w:t>физ</w:t>
      </w:r>
      <w:proofErr w:type="spellEnd"/>
      <w:r w:rsidRPr="00C10A4A">
        <w:rPr>
          <w:sz w:val="16"/>
          <w:szCs w:val="16"/>
        </w:rPr>
        <w:t xml:space="preserve"> лица- 313647,75</w:t>
      </w:r>
    </w:p>
    <w:p w:rsidR="00C10A4A" w:rsidRPr="00C10A4A" w:rsidRDefault="00C10A4A" w:rsidP="00C10A4A">
      <w:pPr>
        <w:shd w:val="clear" w:color="auto" w:fill="FFFFFF"/>
        <w:jc w:val="both"/>
        <w:rPr>
          <w:sz w:val="16"/>
          <w:szCs w:val="16"/>
        </w:rPr>
      </w:pPr>
      <w:r w:rsidRPr="00C10A4A">
        <w:rPr>
          <w:sz w:val="16"/>
          <w:szCs w:val="16"/>
        </w:rPr>
        <w:t>безвозмездные поступления- 2018г 35 025 003, 03, 2017г. -6 167 134,73 руб., в т. ч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субвенции на осуществление первичного воинского учета- 69500 тыс. руб.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аренда  земельных участков —  2018г -97632,5 руб.,  2017г- 88769</w:t>
      </w:r>
    </w:p>
    <w:p w:rsidR="00C10A4A" w:rsidRPr="00C10A4A" w:rsidRDefault="00C10A4A" w:rsidP="00C10A4A">
      <w:pPr>
        <w:shd w:val="clear" w:color="auto" w:fill="FFFFFF"/>
        <w:jc w:val="both"/>
        <w:rPr>
          <w:b/>
          <w:color w:val="212121"/>
          <w:sz w:val="16"/>
          <w:szCs w:val="16"/>
          <w:bdr w:val="none" w:sz="0" w:space="0" w:color="auto" w:frame="1"/>
        </w:rPr>
      </w:pP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b/>
          <w:color w:val="212121"/>
          <w:sz w:val="16"/>
          <w:szCs w:val="16"/>
          <w:bdr w:val="none" w:sz="0" w:space="0" w:color="auto" w:frame="1"/>
        </w:rPr>
        <w:t>Расходы бюджета поселения в 2018 году</w:t>
      </w:r>
      <w:r w:rsidRPr="00C10A4A">
        <w:rPr>
          <w:color w:val="212121"/>
          <w:sz w:val="16"/>
          <w:szCs w:val="16"/>
          <w:bdr w:val="none" w:sz="0" w:space="0" w:color="auto" w:frame="1"/>
        </w:rPr>
        <w:t>: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 xml:space="preserve">Ремонт и содержание дорог </w:t>
      </w:r>
      <w:proofErr w:type="gramStart"/>
      <w:r w:rsidRPr="00C10A4A">
        <w:rPr>
          <w:color w:val="212121"/>
          <w:sz w:val="16"/>
          <w:szCs w:val="16"/>
        </w:rPr>
        <w:t xml:space="preserve">( </w:t>
      </w:r>
      <w:proofErr w:type="spellStart"/>
      <w:proofErr w:type="gramEnd"/>
      <w:r w:rsidRPr="00C10A4A">
        <w:rPr>
          <w:color w:val="212121"/>
          <w:sz w:val="16"/>
          <w:szCs w:val="16"/>
        </w:rPr>
        <w:t>грейдирование</w:t>
      </w:r>
      <w:proofErr w:type="spellEnd"/>
      <w:r w:rsidRPr="00C10A4A">
        <w:rPr>
          <w:color w:val="212121"/>
          <w:sz w:val="16"/>
          <w:szCs w:val="16"/>
        </w:rPr>
        <w:t>, отсыпка гравием и асфальтирование 200м или 1000кв.м.)- 1092757,00</w:t>
      </w:r>
      <w:r w:rsidRPr="00C10A4A">
        <w:rPr>
          <w:color w:val="212121"/>
          <w:sz w:val="16"/>
          <w:szCs w:val="16"/>
          <w:bdr w:val="none" w:sz="0" w:space="0" w:color="auto" w:frame="1"/>
        </w:rPr>
        <w:t xml:space="preserve"> руб.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Коммунальное хозяйство:</w:t>
      </w:r>
    </w:p>
    <w:p w:rsidR="00C10A4A" w:rsidRPr="00C10A4A" w:rsidRDefault="00C10A4A" w:rsidP="00C10A4A">
      <w:pPr>
        <w:shd w:val="clear" w:color="auto" w:fill="FFFFFF"/>
        <w:jc w:val="both"/>
        <w:rPr>
          <w:sz w:val="16"/>
          <w:szCs w:val="16"/>
        </w:rPr>
      </w:pPr>
      <w:r w:rsidRPr="00C10A4A">
        <w:rPr>
          <w:color w:val="212121"/>
          <w:sz w:val="16"/>
          <w:szCs w:val="16"/>
        </w:rPr>
        <w:t xml:space="preserve">Оплата за электроэнергию 335 </w:t>
      </w:r>
      <w:proofErr w:type="spellStart"/>
      <w:r w:rsidRPr="00C10A4A">
        <w:rPr>
          <w:color w:val="212121"/>
          <w:sz w:val="16"/>
          <w:szCs w:val="16"/>
        </w:rPr>
        <w:t>тыс</w:t>
      </w:r>
      <w:proofErr w:type="gramStart"/>
      <w:r w:rsidRPr="00C10A4A">
        <w:rPr>
          <w:color w:val="212121"/>
          <w:sz w:val="16"/>
          <w:szCs w:val="16"/>
        </w:rPr>
        <w:t>.р</w:t>
      </w:r>
      <w:proofErr w:type="gramEnd"/>
      <w:r w:rsidRPr="00C10A4A">
        <w:rPr>
          <w:color w:val="212121"/>
          <w:sz w:val="16"/>
          <w:szCs w:val="16"/>
        </w:rPr>
        <w:t>уб</w:t>
      </w:r>
      <w:proofErr w:type="spellEnd"/>
      <w:r w:rsidRPr="00C10A4A">
        <w:rPr>
          <w:color w:val="212121"/>
          <w:sz w:val="16"/>
          <w:szCs w:val="16"/>
        </w:rPr>
        <w:t xml:space="preserve">, </w:t>
      </w:r>
      <w:r w:rsidRPr="00C10A4A">
        <w:rPr>
          <w:sz w:val="16"/>
          <w:szCs w:val="16"/>
        </w:rPr>
        <w:t xml:space="preserve">Затраты на благоустройство в 2018 году 299 </w:t>
      </w:r>
      <w:proofErr w:type="spellStart"/>
      <w:r w:rsidRPr="00C10A4A">
        <w:rPr>
          <w:sz w:val="16"/>
          <w:szCs w:val="16"/>
        </w:rPr>
        <w:t>тыс.руб</w:t>
      </w:r>
      <w:proofErr w:type="spellEnd"/>
      <w:r w:rsidRPr="00C10A4A">
        <w:rPr>
          <w:sz w:val="16"/>
          <w:szCs w:val="16"/>
        </w:rPr>
        <w:t xml:space="preserve"> и прочие затраты составили -225 </w:t>
      </w:r>
      <w:proofErr w:type="spellStart"/>
      <w:r w:rsidRPr="00C10A4A">
        <w:rPr>
          <w:sz w:val="16"/>
          <w:szCs w:val="16"/>
        </w:rPr>
        <w:t>тыс.руб</w:t>
      </w:r>
      <w:proofErr w:type="spellEnd"/>
      <w:r w:rsidRPr="00C10A4A">
        <w:rPr>
          <w:sz w:val="16"/>
          <w:szCs w:val="16"/>
        </w:rPr>
        <w:t xml:space="preserve"> это работы по внесению изменений в генплан, и правила землепользования, также межевание </w:t>
      </w:r>
      <w:proofErr w:type="spellStart"/>
      <w:r w:rsidRPr="00C10A4A">
        <w:rPr>
          <w:sz w:val="16"/>
          <w:szCs w:val="16"/>
        </w:rPr>
        <w:t>водоскважин</w:t>
      </w:r>
      <w:proofErr w:type="spellEnd"/>
      <w:r w:rsidRPr="00C10A4A">
        <w:rPr>
          <w:sz w:val="16"/>
          <w:szCs w:val="16"/>
        </w:rPr>
        <w:t xml:space="preserve"> .</w:t>
      </w:r>
    </w:p>
    <w:p w:rsidR="00C10A4A" w:rsidRPr="00C10A4A" w:rsidRDefault="00C10A4A" w:rsidP="00C10A4A">
      <w:pPr>
        <w:shd w:val="clear" w:color="auto" w:fill="FFFFFF"/>
        <w:jc w:val="both"/>
        <w:rPr>
          <w:sz w:val="16"/>
          <w:szCs w:val="16"/>
        </w:rPr>
      </w:pPr>
      <w:r w:rsidRPr="00C10A4A">
        <w:rPr>
          <w:sz w:val="16"/>
          <w:szCs w:val="16"/>
        </w:rPr>
        <w:t>Затраты на культуру составили 1679472,6 руб., в том числе</w:t>
      </w:r>
    </w:p>
    <w:p w:rsidR="00C10A4A" w:rsidRPr="00C10A4A" w:rsidRDefault="00C10A4A" w:rsidP="00C10A4A">
      <w:pPr>
        <w:shd w:val="clear" w:color="auto" w:fill="FFFFFF"/>
        <w:jc w:val="both"/>
        <w:rPr>
          <w:sz w:val="16"/>
          <w:szCs w:val="16"/>
        </w:rPr>
      </w:pPr>
      <w:r w:rsidRPr="00C10A4A">
        <w:rPr>
          <w:sz w:val="16"/>
          <w:szCs w:val="16"/>
        </w:rPr>
        <w:t>-субсидии на выполнение муниципального задания- 1109410,89 руб.</w:t>
      </w:r>
    </w:p>
    <w:p w:rsidR="00C10A4A" w:rsidRPr="00C10A4A" w:rsidRDefault="00C10A4A" w:rsidP="00C10A4A">
      <w:pPr>
        <w:shd w:val="clear" w:color="auto" w:fill="FFFFFF"/>
        <w:jc w:val="both"/>
        <w:rPr>
          <w:sz w:val="16"/>
          <w:szCs w:val="16"/>
        </w:rPr>
      </w:pPr>
      <w:r w:rsidRPr="00C10A4A">
        <w:rPr>
          <w:sz w:val="16"/>
          <w:szCs w:val="16"/>
        </w:rPr>
        <w:t>Строительство многофункциональной спортивной площадки 3402683,0</w:t>
      </w:r>
    </w:p>
    <w:p w:rsidR="00C10A4A" w:rsidRPr="00C10A4A" w:rsidRDefault="00C10A4A" w:rsidP="00C10A4A">
      <w:pPr>
        <w:shd w:val="clear" w:color="auto" w:fill="FFFFFF"/>
        <w:jc w:val="both"/>
        <w:rPr>
          <w:sz w:val="16"/>
          <w:szCs w:val="16"/>
        </w:rPr>
      </w:pPr>
      <w:r w:rsidRPr="00C10A4A">
        <w:rPr>
          <w:sz w:val="16"/>
          <w:szCs w:val="16"/>
        </w:rPr>
        <w:t xml:space="preserve">Реконструкция </w:t>
      </w:r>
      <w:proofErr w:type="spellStart"/>
      <w:r w:rsidRPr="00C10A4A">
        <w:rPr>
          <w:sz w:val="16"/>
          <w:szCs w:val="16"/>
        </w:rPr>
        <w:t>Люрского</w:t>
      </w:r>
      <w:proofErr w:type="spellEnd"/>
      <w:r w:rsidRPr="00C10A4A">
        <w:rPr>
          <w:sz w:val="16"/>
          <w:szCs w:val="16"/>
        </w:rPr>
        <w:t xml:space="preserve"> дома досуга- 25200000,0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  <w:bdr w:val="none" w:sz="0" w:space="0" w:color="auto" w:frame="1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2003 г №131-ФЗ,  специалистом администрации муниципального образования   ведется работа по совершению нотариальных действий.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За отчетный период  было совершено 41 нотариальных действий.</w:t>
      </w:r>
    </w:p>
    <w:p w:rsidR="00C10A4A" w:rsidRDefault="00C10A4A" w:rsidP="00C10A4A">
      <w:pPr>
        <w:shd w:val="clear" w:color="auto" w:fill="FFFFFF"/>
        <w:jc w:val="center"/>
        <w:rPr>
          <w:b/>
          <w:bCs/>
          <w:color w:val="212121"/>
          <w:sz w:val="16"/>
          <w:szCs w:val="16"/>
          <w:bdr w:val="none" w:sz="0" w:space="0" w:color="auto" w:frame="1"/>
        </w:rPr>
      </w:pPr>
    </w:p>
    <w:p w:rsidR="00C10A4A" w:rsidRDefault="00C10A4A" w:rsidP="00C10A4A">
      <w:pPr>
        <w:shd w:val="clear" w:color="auto" w:fill="FFFFFF"/>
        <w:jc w:val="center"/>
        <w:rPr>
          <w:b/>
          <w:bCs/>
          <w:color w:val="212121"/>
          <w:sz w:val="16"/>
          <w:szCs w:val="16"/>
          <w:bdr w:val="none" w:sz="0" w:space="0" w:color="auto" w:frame="1"/>
        </w:rPr>
      </w:pPr>
    </w:p>
    <w:p w:rsidR="00C10A4A" w:rsidRPr="00C10A4A" w:rsidRDefault="00C10A4A" w:rsidP="00C10A4A">
      <w:pPr>
        <w:shd w:val="clear" w:color="auto" w:fill="FFFFFF"/>
        <w:jc w:val="center"/>
        <w:rPr>
          <w:color w:val="212121"/>
          <w:sz w:val="16"/>
          <w:szCs w:val="16"/>
        </w:rPr>
      </w:pPr>
      <w:r w:rsidRPr="00C10A4A">
        <w:rPr>
          <w:b/>
          <w:bCs/>
          <w:color w:val="212121"/>
          <w:sz w:val="16"/>
          <w:szCs w:val="16"/>
          <w:bdr w:val="none" w:sz="0" w:space="0" w:color="auto" w:frame="1"/>
        </w:rPr>
        <w:t>Земельные вопросы</w:t>
      </w:r>
    </w:p>
    <w:p w:rsidR="00C10A4A" w:rsidRPr="00C10A4A" w:rsidRDefault="00C10A4A" w:rsidP="00C10A4A">
      <w:pPr>
        <w:shd w:val="clear" w:color="auto" w:fill="FFFFFF"/>
        <w:ind w:firstLine="708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  <w:bdr w:val="none" w:sz="0" w:space="0" w:color="auto" w:frame="1"/>
        </w:rPr>
        <w:t>В муниципальном образовании площадь всей земли составляет 11826 га. Земельный налог для бюджетов поселений является важнейшим доходным источником. Плательщиками данного налога являются физические лица. Анализ задолженности показал, что в числе задолжников жители, не проживающие на территории поселения. Специалистами поселения принимаются меры по установлению места жительства данных граждан, стараемся выйти с ними на связь и  разъясняем о  необходимости погашения задолженности.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Проводится разъяснительная  работа с жителями  с целью регистрации ими прав на земельные участки и имущество.</w:t>
      </w:r>
    </w:p>
    <w:p w:rsidR="00C10A4A" w:rsidRPr="00C10A4A" w:rsidRDefault="00C10A4A" w:rsidP="00C10A4A">
      <w:pPr>
        <w:shd w:val="clear" w:color="auto" w:fill="FFFFFF"/>
        <w:ind w:firstLine="708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 xml:space="preserve">На  территории МО «Люры» находиться 7958 га сельскохозяйственного назначения. Земли принадлежащие администрации составляют 2400 га, из них пашни 588 га, сенокосы 274 га, пастбища 1338 га. </w:t>
      </w:r>
    </w:p>
    <w:p w:rsidR="00C10A4A" w:rsidRPr="00C10A4A" w:rsidRDefault="00C10A4A" w:rsidP="00C10A4A">
      <w:pPr>
        <w:shd w:val="clear" w:color="auto" w:fill="FFFFFF"/>
        <w:jc w:val="both"/>
        <w:rPr>
          <w:b/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lastRenderedPageBreak/>
        <w:t xml:space="preserve">            </w:t>
      </w:r>
      <w:r w:rsidRPr="00C10A4A">
        <w:rPr>
          <w:b/>
          <w:color w:val="212121"/>
          <w:sz w:val="16"/>
          <w:szCs w:val="16"/>
        </w:rPr>
        <w:t>Структура земель муниципального образования «Люры»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9"/>
        <w:gridCol w:w="1068"/>
        <w:gridCol w:w="1222"/>
      </w:tblGrid>
      <w:tr w:rsidR="00C10A4A" w:rsidRPr="00C10A4A" w:rsidTr="00C10A4A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  <w:r w:rsidRPr="00C10A4A">
              <w:rPr>
                <w:color w:val="212121"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  <w:r w:rsidRPr="00C10A4A">
              <w:rPr>
                <w:color w:val="212121"/>
                <w:sz w:val="16"/>
                <w:szCs w:val="16"/>
              </w:rPr>
              <w:t>Площадь, га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  <w:r w:rsidRPr="00C10A4A">
              <w:rPr>
                <w:color w:val="212121"/>
                <w:sz w:val="16"/>
                <w:szCs w:val="16"/>
              </w:rPr>
              <w:t>Примечание</w:t>
            </w:r>
          </w:p>
        </w:tc>
      </w:tr>
      <w:tr w:rsidR="00C10A4A" w:rsidRPr="00C10A4A" w:rsidTr="00C10A4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  <w:r w:rsidRPr="00C10A4A">
              <w:rPr>
                <w:color w:val="212121"/>
                <w:sz w:val="16"/>
                <w:szCs w:val="16"/>
              </w:rPr>
              <w:t>Земля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  <w:r w:rsidRPr="00C10A4A">
              <w:rPr>
                <w:color w:val="212121"/>
                <w:sz w:val="16"/>
                <w:szCs w:val="16"/>
              </w:rPr>
              <w:t>11826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  <w:r w:rsidRPr="00C10A4A">
              <w:rPr>
                <w:color w:val="212121"/>
                <w:sz w:val="16"/>
                <w:szCs w:val="16"/>
              </w:rPr>
              <w:t>Все земли</w:t>
            </w:r>
          </w:p>
        </w:tc>
      </w:tr>
      <w:tr w:rsidR="00C10A4A" w:rsidRPr="00C10A4A" w:rsidTr="00C10A4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  <w:r w:rsidRPr="00C10A4A">
              <w:rPr>
                <w:color w:val="212121"/>
                <w:sz w:val="16"/>
                <w:szCs w:val="16"/>
              </w:rPr>
              <w:t>Земля под постройками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</w:p>
        </w:tc>
      </w:tr>
      <w:tr w:rsidR="00C10A4A" w:rsidRPr="00C10A4A" w:rsidTr="00C10A4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  <w:r w:rsidRPr="00C10A4A">
              <w:rPr>
                <w:color w:val="212121"/>
                <w:sz w:val="16"/>
                <w:szCs w:val="16"/>
              </w:rPr>
              <w:t xml:space="preserve">Земля сельскохозяйственного назначения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  <w:r w:rsidRPr="00C10A4A">
              <w:rPr>
                <w:color w:val="212121"/>
                <w:sz w:val="16"/>
                <w:szCs w:val="16"/>
              </w:rPr>
              <w:t>7958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</w:p>
        </w:tc>
      </w:tr>
      <w:tr w:rsidR="00C10A4A" w:rsidRPr="00C10A4A" w:rsidTr="00C10A4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  <w:r w:rsidRPr="00C10A4A">
              <w:rPr>
                <w:color w:val="212121"/>
                <w:sz w:val="16"/>
                <w:szCs w:val="16"/>
              </w:rPr>
              <w:t xml:space="preserve">1.В </w:t>
            </w:r>
            <w:proofErr w:type="spellStart"/>
            <w:r w:rsidRPr="00C10A4A">
              <w:rPr>
                <w:color w:val="212121"/>
                <w:sz w:val="16"/>
                <w:szCs w:val="16"/>
              </w:rPr>
              <w:t>т.ч</w:t>
            </w:r>
            <w:proofErr w:type="spellEnd"/>
            <w:r w:rsidRPr="00C10A4A">
              <w:rPr>
                <w:color w:val="212121"/>
                <w:sz w:val="16"/>
                <w:szCs w:val="16"/>
              </w:rPr>
              <w:t>.      пашни:</w:t>
            </w:r>
          </w:p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  <w:r w:rsidRPr="00C10A4A">
              <w:rPr>
                <w:color w:val="212121"/>
                <w:sz w:val="16"/>
                <w:szCs w:val="16"/>
              </w:rPr>
              <w:t xml:space="preserve">1.1. Всего выделено дольщикам – 4762га, </w:t>
            </w:r>
          </w:p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  <w:r w:rsidRPr="00C10A4A">
              <w:rPr>
                <w:color w:val="212121"/>
                <w:sz w:val="16"/>
                <w:szCs w:val="16"/>
              </w:rPr>
              <w:t>Из них оформлено дольщиками: 2900га</w:t>
            </w:r>
          </w:p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</w:p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  <w:r w:rsidRPr="00C10A4A">
              <w:rPr>
                <w:color w:val="212121"/>
                <w:sz w:val="16"/>
                <w:szCs w:val="16"/>
              </w:rPr>
              <w:t>1.2. земля администрации  588га( право собственности)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  <w:r w:rsidRPr="00C10A4A">
              <w:rPr>
                <w:color w:val="212121"/>
                <w:sz w:val="16"/>
                <w:szCs w:val="16"/>
              </w:rPr>
              <w:t>6446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  <w:r w:rsidRPr="00C10A4A">
              <w:rPr>
                <w:color w:val="212121"/>
                <w:sz w:val="16"/>
                <w:szCs w:val="16"/>
              </w:rPr>
              <w:t>Районный фонд составляет 814 га</w:t>
            </w:r>
          </w:p>
        </w:tc>
      </w:tr>
      <w:tr w:rsidR="00C10A4A" w:rsidRPr="00C10A4A" w:rsidTr="00C10A4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  <w:r w:rsidRPr="00C10A4A">
              <w:rPr>
                <w:color w:val="212121"/>
                <w:sz w:val="16"/>
                <w:szCs w:val="16"/>
              </w:rPr>
              <w:t xml:space="preserve">2.Сенокосы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  <w:r w:rsidRPr="00C10A4A">
              <w:rPr>
                <w:color w:val="212121"/>
                <w:sz w:val="16"/>
                <w:szCs w:val="16"/>
              </w:rPr>
              <w:t>274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</w:p>
        </w:tc>
      </w:tr>
      <w:tr w:rsidR="00C10A4A" w:rsidRPr="00C10A4A" w:rsidTr="00C10A4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  <w:r w:rsidRPr="00C10A4A">
              <w:rPr>
                <w:color w:val="212121"/>
                <w:sz w:val="16"/>
                <w:szCs w:val="16"/>
              </w:rPr>
              <w:t>3. Пастбища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  <w:r w:rsidRPr="00C10A4A">
              <w:rPr>
                <w:color w:val="212121"/>
                <w:sz w:val="16"/>
                <w:szCs w:val="16"/>
              </w:rPr>
              <w:t>1338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A" w:rsidRPr="00C10A4A" w:rsidRDefault="00C10A4A" w:rsidP="00C10A4A">
            <w:pPr>
              <w:jc w:val="both"/>
              <w:rPr>
                <w:color w:val="212121"/>
                <w:sz w:val="16"/>
                <w:szCs w:val="16"/>
              </w:rPr>
            </w:pPr>
          </w:p>
        </w:tc>
      </w:tr>
    </w:tbl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C10A4A" w:rsidRPr="00C10A4A" w:rsidRDefault="00C10A4A" w:rsidP="00C10A4A">
      <w:pPr>
        <w:shd w:val="clear" w:color="auto" w:fill="FFFFFF"/>
        <w:contextualSpacing/>
        <w:jc w:val="both"/>
        <w:rPr>
          <w:sz w:val="16"/>
          <w:szCs w:val="16"/>
        </w:rPr>
      </w:pPr>
      <w:r w:rsidRPr="00C10A4A">
        <w:rPr>
          <w:sz w:val="16"/>
          <w:szCs w:val="16"/>
        </w:rPr>
        <w:t xml:space="preserve">Администрацией МО выделено  в аренду 1043га, поступило в бюджет муниципального образования за 2018год- 97632,5 </w:t>
      </w:r>
      <w:proofErr w:type="spellStart"/>
      <w:r w:rsidRPr="00C10A4A">
        <w:rPr>
          <w:sz w:val="16"/>
          <w:szCs w:val="16"/>
        </w:rPr>
        <w:t>руб</w:t>
      </w:r>
      <w:proofErr w:type="spellEnd"/>
      <w:r w:rsidRPr="00C10A4A">
        <w:rPr>
          <w:sz w:val="16"/>
          <w:szCs w:val="16"/>
        </w:rPr>
        <w:t xml:space="preserve"> </w:t>
      </w:r>
      <w:proofErr w:type="gramStart"/>
      <w:r w:rsidRPr="00C10A4A">
        <w:rPr>
          <w:sz w:val="16"/>
          <w:szCs w:val="16"/>
        </w:rPr>
        <w:t xml:space="preserve">( </w:t>
      </w:r>
      <w:proofErr w:type="gramEnd"/>
      <w:r w:rsidRPr="00C10A4A">
        <w:rPr>
          <w:sz w:val="16"/>
          <w:szCs w:val="16"/>
        </w:rPr>
        <w:t>2017 -88769,5руб)</w:t>
      </w:r>
    </w:p>
    <w:p w:rsidR="00C10A4A" w:rsidRPr="00C10A4A" w:rsidRDefault="00C10A4A" w:rsidP="00C10A4A">
      <w:pPr>
        <w:shd w:val="clear" w:color="auto" w:fill="FFFFFF"/>
        <w:contextualSpacing/>
        <w:jc w:val="both"/>
        <w:rPr>
          <w:sz w:val="16"/>
          <w:szCs w:val="16"/>
        </w:rPr>
      </w:pPr>
      <w:r w:rsidRPr="00C10A4A">
        <w:rPr>
          <w:sz w:val="16"/>
          <w:szCs w:val="16"/>
        </w:rPr>
        <w:t xml:space="preserve">Выданы в аренду земли  КФХ </w:t>
      </w:r>
      <w:proofErr w:type="spellStart"/>
      <w:r w:rsidRPr="00C10A4A">
        <w:rPr>
          <w:sz w:val="16"/>
          <w:szCs w:val="16"/>
        </w:rPr>
        <w:t>Бархалеев</w:t>
      </w:r>
      <w:proofErr w:type="spellEnd"/>
      <w:r w:rsidRPr="00C10A4A">
        <w:rPr>
          <w:sz w:val="16"/>
          <w:szCs w:val="16"/>
        </w:rPr>
        <w:t xml:space="preserve"> В.В. -224га, КФХ </w:t>
      </w:r>
      <w:proofErr w:type="spellStart"/>
      <w:r w:rsidRPr="00C10A4A">
        <w:rPr>
          <w:sz w:val="16"/>
          <w:szCs w:val="16"/>
        </w:rPr>
        <w:t>Тен</w:t>
      </w:r>
      <w:proofErr w:type="spellEnd"/>
      <w:r w:rsidRPr="00C10A4A">
        <w:rPr>
          <w:sz w:val="16"/>
          <w:szCs w:val="16"/>
        </w:rPr>
        <w:t xml:space="preserve"> Ю.А.- 100га., Павлов Э.Н. 261га, </w:t>
      </w:r>
      <w:proofErr w:type="spellStart"/>
      <w:r w:rsidRPr="00C10A4A">
        <w:rPr>
          <w:sz w:val="16"/>
          <w:szCs w:val="16"/>
        </w:rPr>
        <w:t>Шобдоев</w:t>
      </w:r>
      <w:proofErr w:type="spellEnd"/>
      <w:r w:rsidRPr="00C10A4A">
        <w:rPr>
          <w:sz w:val="16"/>
          <w:szCs w:val="16"/>
        </w:rPr>
        <w:t xml:space="preserve"> Г.Г. 100га, </w:t>
      </w:r>
      <w:proofErr w:type="spellStart"/>
      <w:r w:rsidRPr="00C10A4A">
        <w:rPr>
          <w:sz w:val="16"/>
          <w:szCs w:val="16"/>
        </w:rPr>
        <w:t>Монхорова</w:t>
      </w:r>
      <w:proofErr w:type="spellEnd"/>
      <w:r w:rsidRPr="00C10A4A">
        <w:rPr>
          <w:sz w:val="16"/>
          <w:szCs w:val="16"/>
        </w:rPr>
        <w:t xml:space="preserve"> Т.И.- 96 га, </w:t>
      </w:r>
      <w:proofErr w:type="spellStart"/>
      <w:r w:rsidRPr="00C10A4A">
        <w:rPr>
          <w:sz w:val="16"/>
          <w:szCs w:val="16"/>
        </w:rPr>
        <w:t>Арбаков</w:t>
      </w:r>
      <w:proofErr w:type="spellEnd"/>
      <w:r w:rsidRPr="00C10A4A">
        <w:rPr>
          <w:sz w:val="16"/>
          <w:szCs w:val="16"/>
        </w:rPr>
        <w:t xml:space="preserve"> А.А. 160га, </w:t>
      </w:r>
      <w:proofErr w:type="spellStart"/>
      <w:r w:rsidRPr="00C10A4A">
        <w:rPr>
          <w:sz w:val="16"/>
          <w:szCs w:val="16"/>
        </w:rPr>
        <w:t>Моргорова</w:t>
      </w:r>
      <w:proofErr w:type="spellEnd"/>
      <w:r w:rsidRPr="00C10A4A">
        <w:rPr>
          <w:sz w:val="16"/>
          <w:szCs w:val="16"/>
        </w:rPr>
        <w:t xml:space="preserve"> А.Ф. 52га, </w:t>
      </w:r>
      <w:proofErr w:type="spellStart"/>
      <w:r w:rsidRPr="00C10A4A">
        <w:rPr>
          <w:sz w:val="16"/>
          <w:szCs w:val="16"/>
        </w:rPr>
        <w:t>Табиханов</w:t>
      </w:r>
      <w:proofErr w:type="spellEnd"/>
      <w:r w:rsidRPr="00C10A4A">
        <w:rPr>
          <w:sz w:val="16"/>
          <w:szCs w:val="16"/>
        </w:rPr>
        <w:t xml:space="preserve"> С.А.- 50га. </w:t>
      </w:r>
    </w:p>
    <w:p w:rsidR="00C10A4A" w:rsidRPr="00C10A4A" w:rsidRDefault="00C10A4A" w:rsidP="00C10A4A">
      <w:pPr>
        <w:shd w:val="clear" w:color="auto" w:fill="FFFFFF"/>
        <w:contextualSpacing/>
        <w:jc w:val="both"/>
        <w:rPr>
          <w:sz w:val="16"/>
          <w:szCs w:val="16"/>
        </w:rPr>
      </w:pPr>
      <w:r w:rsidRPr="00C10A4A">
        <w:rPr>
          <w:sz w:val="16"/>
          <w:szCs w:val="16"/>
        </w:rPr>
        <w:t xml:space="preserve">Администрацией  оформлены земельные участки под размещение стадиона, двух детских игровых площадок, четыре участка на размещение </w:t>
      </w:r>
      <w:proofErr w:type="spellStart"/>
      <w:r w:rsidRPr="00C10A4A">
        <w:rPr>
          <w:sz w:val="16"/>
          <w:szCs w:val="16"/>
        </w:rPr>
        <w:t>водоскважины</w:t>
      </w:r>
      <w:proofErr w:type="spellEnd"/>
      <w:r w:rsidRPr="00C10A4A">
        <w:rPr>
          <w:sz w:val="16"/>
          <w:szCs w:val="16"/>
        </w:rPr>
        <w:t>,  два участка под производственные нужды.</w:t>
      </w:r>
    </w:p>
    <w:p w:rsidR="00C10A4A" w:rsidRPr="00C10A4A" w:rsidRDefault="00C10A4A" w:rsidP="00C10A4A">
      <w:pPr>
        <w:shd w:val="clear" w:color="auto" w:fill="FFFFFF"/>
        <w:jc w:val="center"/>
        <w:rPr>
          <w:b/>
          <w:bCs/>
          <w:color w:val="212121"/>
          <w:sz w:val="16"/>
          <w:szCs w:val="16"/>
          <w:bdr w:val="none" w:sz="0" w:space="0" w:color="auto" w:frame="1"/>
        </w:rPr>
      </w:pPr>
    </w:p>
    <w:p w:rsidR="00C10A4A" w:rsidRPr="00C10A4A" w:rsidRDefault="00C10A4A" w:rsidP="00C10A4A">
      <w:pPr>
        <w:shd w:val="clear" w:color="auto" w:fill="FFFFFF"/>
        <w:jc w:val="center"/>
        <w:rPr>
          <w:b/>
          <w:bCs/>
          <w:color w:val="212121"/>
          <w:sz w:val="16"/>
          <w:szCs w:val="16"/>
          <w:bdr w:val="none" w:sz="0" w:space="0" w:color="auto" w:frame="1"/>
        </w:rPr>
      </w:pPr>
      <w:r w:rsidRPr="00C10A4A">
        <w:rPr>
          <w:b/>
          <w:bCs/>
          <w:color w:val="212121"/>
          <w:sz w:val="16"/>
          <w:szCs w:val="16"/>
          <w:bdr w:val="none" w:sz="0" w:space="0" w:color="auto" w:frame="1"/>
        </w:rPr>
        <w:t>Физическая культура и спорт</w:t>
      </w:r>
    </w:p>
    <w:p w:rsidR="00C10A4A" w:rsidRPr="00C10A4A" w:rsidRDefault="00C10A4A" w:rsidP="00C10A4A">
      <w:pPr>
        <w:shd w:val="clear" w:color="auto" w:fill="FFFFFF"/>
        <w:jc w:val="center"/>
        <w:rPr>
          <w:color w:val="212121"/>
          <w:sz w:val="16"/>
          <w:szCs w:val="16"/>
        </w:rPr>
      </w:pPr>
    </w:p>
    <w:p w:rsidR="00C10A4A" w:rsidRPr="00C10A4A" w:rsidRDefault="00C10A4A" w:rsidP="00C10A4A">
      <w:pPr>
        <w:shd w:val="clear" w:color="auto" w:fill="FFFFFF"/>
        <w:ind w:firstLine="708"/>
        <w:jc w:val="both"/>
        <w:rPr>
          <w:color w:val="212121"/>
          <w:sz w:val="16"/>
          <w:szCs w:val="16"/>
          <w:bdr w:val="none" w:sz="0" w:space="0" w:color="auto" w:frame="1"/>
        </w:rPr>
      </w:pPr>
      <w:r w:rsidRPr="00C10A4A">
        <w:rPr>
          <w:color w:val="212121"/>
          <w:sz w:val="16"/>
          <w:szCs w:val="16"/>
          <w:bdr w:val="none" w:sz="0" w:space="0" w:color="auto" w:frame="1"/>
        </w:rPr>
        <w:t xml:space="preserve">Большое внимание в поселении  уделяется развитию спорта:  в 2018 году в </w:t>
      </w:r>
      <w:proofErr w:type="spellStart"/>
      <w:r w:rsidRPr="00C10A4A">
        <w:rPr>
          <w:color w:val="212121"/>
          <w:sz w:val="16"/>
          <w:szCs w:val="16"/>
          <w:bdr w:val="none" w:sz="0" w:space="0" w:color="auto" w:frame="1"/>
        </w:rPr>
        <w:t>д</w:t>
      </w:r>
      <w:proofErr w:type="gramStart"/>
      <w:r w:rsidRPr="00C10A4A">
        <w:rPr>
          <w:color w:val="212121"/>
          <w:sz w:val="16"/>
          <w:szCs w:val="16"/>
          <w:bdr w:val="none" w:sz="0" w:space="0" w:color="auto" w:frame="1"/>
        </w:rPr>
        <w:t>.Л</w:t>
      </w:r>
      <w:proofErr w:type="gramEnd"/>
      <w:r w:rsidRPr="00C10A4A">
        <w:rPr>
          <w:color w:val="212121"/>
          <w:sz w:val="16"/>
          <w:szCs w:val="16"/>
          <w:bdr w:val="none" w:sz="0" w:space="0" w:color="auto" w:frame="1"/>
        </w:rPr>
        <w:t>юры</w:t>
      </w:r>
      <w:proofErr w:type="spellEnd"/>
      <w:r w:rsidRPr="00C10A4A">
        <w:rPr>
          <w:color w:val="212121"/>
          <w:sz w:val="16"/>
          <w:szCs w:val="16"/>
          <w:bdr w:val="none" w:sz="0" w:space="0" w:color="auto" w:frame="1"/>
        </w:rPr>
        <w:t xml:space="preserve"> была построена многофункциональная спортивная площадка, для занятий волейболом, баскетболом, </w:t>
      </w:r>
      <w:proofErr w:type="spellStart"/>
      <w:r w:rsidRPr="00C10A4A">
        <w:rPr>
          <w:color w:val="212121"/>
          <w:sz w:val="16"/>
          <w:szCs w:val="16"/>
          <w:bdr w:val="none" w:sz="0" w:space="0" w:color="auto" w:frame="1"/>
        </w:rPr>
        <w:t>минифутболом</w:t>
      </w:r>
      <w:proofErr w:type="spellEnd"/>
      <w:r w:rsidRPr="00C10A4A">
        <w:rPr>
          <w:color w:val="212121"/>
          <w:sz w:val="16"/>
          <w:szCs w:val="16"/>
          <w:bdr w:val="none" w:sz="0" w:space="0" w:color="auto" w:frame="1"/>
        </w:rPr>
        <w:t xml:space="preserve">, дополнена уличными антивандальными тренажерами. </w:t>
      </w:r>
    </w:p>
    <w:p w:rsidR="00C10A4A" w:rsidRPr="00C10A4A" w:rsidRDefault="00C10A4A" w:rsidP="00C10A4A">
      <w:pPr>
        <w:shd w:val="clear" w:color="auto" w:fill="FFFFFF"/>
        <w:ind w:firstLine="708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  <w:bdr w:val="none" w:sz="0" w:space="0" w:color="auto" w:frame="1"/>
        </w:rPr>
        <w:t xml:space="preserve">В январе 2018 года открыли после ремонта спортзал </w:t>
      </w:r>
      <w:proofErr w:type="spellStart"/>
      <w:r w:rsidRPr="00C10A4A">
        <w:rPr>
          <w:color w:val="212121"/>
          <w:sz w:val="16"/>
          <w:szCs w:val="16"/>
          <w:bdr w:val="none" w:sz="0" w:space="0" w:color="auto" w:frame="1"/>
        </w:rPr>
        <w:t>Люрской</w:t>
      </w:r>
      <w:proofErr w:type="spellEnd"/>
      <w:r w:rsidRPr="00C10A4A">
        <w:rPr>
          <w:color w:val="212121"/>
          <w:sz w:val="16"/>
          <w:szCs w:val="16"/>
          <w:bdr w:val="none" w:sz="0" w:space="0" w:color="auto" w:frame="1"/>
        </w:rPr>
        <w:t xml:space="preserve"> школы, теперь дети занимаются в теплом, светлом, уютном зале, провели в честь открытия соревнования по вольной борьбе. Ежегодный турнир по гирям собирает сильнейших спортсменов Иркутской области, и мы принимаем рекордное количество участников. В 2018 году было зарегистрировано 169 спортсменов. 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 xml:space="preserve">МЫ – принимаем активное участие во всех соревнования  проходящих на территории. </w:t>
      </w:r>
    </w:p>
    <w:p w:rsidR="00C10A4A" w:rsidRPr="00C10A4A" w:rsidRDefault="00C10A4A" w:rsidP="00C10A4A">
      <w:pPr>
        <w:shd w:val="clear" w:color="auto" w:fill="FFFFFF"/>
        <w:ind w:firstLine="708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 xml:space="preserve">По программе народные инициативы были дополнительно приобретена форма  для женской волейбольной команды, футбольные сетки, мячи. </w:t>
      </w:r>
    </w:p>
    <w:p w:rsidR="00C10A4A" w:rsidRPr="00C10A4A" w:rsidRDefault="00C10A4A" w:rsidP="00C10A4A">
      <w:pPr>
        <w:shd w:val="clear" w:color="auto" w:fill="FFFFFF"/>
        <w:ind w:firstLine="708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Всю зиму дети катаются на горке, на катке. Количество детей, подростков и молодежи, регулярно  посещающих каток и занимающихся физической культурой и спортом составило 120 человек, что составляет  12% от  средней численности населения.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С постройкой многофункциональной спортивной площадки, и  дети, и взрослые находят там  занятие: наличие инвентаря позволяет им проводить с пользой свободное время.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ab/>
        <w:t xml:space="preserve">Нельзя не отметить наших тренеров Якушева Николая Васильевича и </w:t>
      </w:r>
      <w:proofErr w:type="spellStart"/>
      <w:r w:rsidRPr="00C10A4A">
        <w:rPr>
          <w:color w:val="212121"/>
          <w:sz w:val="16"/>
          <w:szCs w:val="16"/>
        </w:rPr>
        <w:t>Шеданова</w:t>
      </w:r>
      <w:proofErr w:type="spellEnd"/>
      <w:r w:rsidRPr="00C10A4A">
        <w:rPr>
          <w:color w:val="212121"/>
          <w:sz w:val="16"/>
          <w:szCs w:val="16"/>
        </w:rPr>
        <w:t xml:space="preserve"> Николая Прокопьевича, </w:t>
      </w:r>
      <w:proofErr w:type="spellStart"/>
      <w:r w:rsidRPr="00C10A4A">
        <w:rPr>
          <w:color w:val="212121"/>
          <w:sz w:val="16"/>
          <w:szCs w:val="16"/>
        </w:rPr>
        <w:t>Шобогорова</w:t>
      </w:r>
      <w:proofErr w:type="spellEnd"/>
      <w:r w:rsidRPr="00C10A4A">
        <w:rPr>
          <w:color w:val="212121"/>
          <w:sz w:val="16"/>
          <w:szCs w:val="16"/>
        </w:rPr>
        <w:t xml:space="preserve"> Виктора Тарасовича. Наши дети являются чемпионами по гиревому спорту, участвуют в районных, областных, межрегиональных и всероссийских соревнованиях и занимают призовые места это Николаев Никита, Николаева Галина, Якушевы Диана, Никифорова Аня и многие другие. В легкой атлетике призерами Сур-</w:t>
      </w:r>
      <w:proofErr w:type="spellStart"/>
      <w:r w:rsidRPr="00C10A4A">
        <w:rPr>
          <w:color w:val="212121"/>
          <w:sz w:val="16"/>
          <w:szCs w:val="16"/>
        </w:rPr>
        <w:t>Харбана</w:t>
      </w:r>
      <w:proofErr w:type="spellEnd"/>
      <w:r w:rsidRPr="00C10A4A">
        <w:rPr>
          <w:color w:val="212121"/>
          <w:sz w:val="16"/>
          <w:szCs w:val="16"/>
        </w:rPr>
        <w:t xml:space="preserve"> стали Миронов Владислав, Шараевы Даниил и Сережа. По футболу </w:t>
      </w:r>
      <w:proofErr w:type="spellStart"/>
      <w:r w:rsidRPr="00C10A4A">
        <w:rPr>
          <w:color w:val="212121"/>
          <w:sz w:val="16"/>
          <w:szCs w:val="16"/>
        </w:rPr>
        <w:t>Шобдоев</w:t>
      </w:r>
      <w:proofErr w:type="spellEnd"/>
      <w:r w:rsidRPr="00C10A4A">
        <w:rPr>
          <w:color w:val="212121"/>
          <w:sz w:val="16"/>
          <w:szCs w:val="16"/>
        </w:rPr>
        <w:t xml:space="preserve"> Артем, </w:t>
      </w:r>
      <w:proofErr w:type="spellStart"/>
      <w:r w:rsidRPr="00C10A4A">
        <w:rPr>
          <w:color w:val="212121"/>
          <w:sz w:val="16"/>
          <w:szCs w:val="16"/>
        </w:rPr>
        <w:t>Хорехоев</w:t>
      </w:r>
      <w:proofErr w:type="spellEnd"/>
      <w:r w:rsidRPr="00C10A4A">
        <w:rPr>
          <w:color w:val="212121"/>
          <w:sz w:val="16"/>
          <w:szCs w:val="16"/>
        </w:rPr>
        <w:t xml:space="preserve"> Коля призеры и участники всероссийских соревнований.</w:t>
      </w:r>
    </w:p>
    <w:p w:rsidR="00C10A4A" w:rsidRPr="00C10A4A" w:rsidRDefault="00C10A4A" w:rsidP="00C10A4A">
      <w:pPr>
        <w:shd w:val="clear" w:color="auto" w:fill="FFFFFF"/>
        <w:jc w:val="center"/>
        <w:rPr>
          <w:color w:val="212121"/>
          <w:sz w:val="16"/>
          <w:szCs w:val="16"/>
        </w:rPr>
      </w:pPr>
      <w:r w:rsidRPr="00C10A4A">
        <w:rPr>
          <w:b/>
          <w:bCs/>
          <w:color w:val="212121"/>
          <w:sz w:val="16"/>
          <w:szCs w:val="16"/>
          <w:bdr w:val="none" w:sz="0" w:space="0" w:color="auto" w:frame="1"/>
        </w:rPr>
        <w:t>Культура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  <w:bdr w:val="none" w:sz="0" w:space="0" w:color="auto" w:frame="1"/>
        </w:rPr>
        <w:t xml:space="preserve">МБУК ИДЦ  МО «Люры» – единственное культурное учреждение, полномочия которого не переданы в район. Администрация  сама выступает учредителем, и поэтому следит за состоянием сооружения сама: в </w:t>
      </w:r>
      <w:proofErr w:type="spellStart"/>
      <w:r w:rsidRPr="00C10A4A">
        <w:rPr>
          <w:color w:val="212121"/>
          <w:sz w:val="16"/>
          <w:szCs w:val="16"/>
          <w:bdr w:val="none" w:sz="0" w:space="0" w:color="auto" w:frame="1"/>
        </w:rPr>
        <w:t>д</w:t>
      </w:r>
      <w:proofErr w:type="gramStart"/>
      <w:r w:rsidRPr="00C10A4A">
        <w:rPr>
          <w:color w:val="212121"/>
          <w:sz w:val="16"/>
          <w:szCs w:val="16"/>
          <w:bdr w:val="none" w:sz="0" w:space="0" w:color="auto" w:frame="1"/>
        </w:rPr>
        <w:t>.Л</w:t>
      </w:r>
      <w:proofErr w:type="gramEnd"/>
      <w:r w:rsidRPr="00C10A4A">
        <w:rPr>
          <w:color w:val="212121"/>
          <w:sz w:val="16"/>
          <w:szCs w:val="16"/>
          <w:bdr w:val="none" w:sz="0" w:space="0" w:color="auto" w:frame="1"/>
        </w:rPr>
        <w:t>юры</w:t>
      </w:r>
      <w:proofErr w:type="spellEnd"/>
      <w:r w:rsidRPr="00C10A4A">
        <w:rPr>
          <w:color w:val="212121"/>
          <w:sz w:val="16"/>
          <w:szCs w:val="16"/>
          <w:bdr w:val="none" w:sz="0" w:space="0" w:color="auto" w:frame="1"/>
        </w:rPr>
        <w:t xml:space="preserve"> в библиотеке был произведен своими силами небольшой ремонт, в имеющемся свободном помещении находится музей, нашего поселения.</w:t>
      </w:r>
    </w:p>
    <w:p w:rsidR="00C10A4A" w:rsidRPr="00C10A4A" w:rsidRDefault="00C10A4A" w:rsidP="00C10A4A">
      <w:pPr>
        <w:shd w:val="clear" w:color="auto" w:fill="FFFFFF"/>
        <w:jc w:val="both"/>
        <w:rPr>
          <w:color w:val="FF0000"/>
          <w:sz w:val="16"/>
          <w:szCs w:val="16"/>
        </w:rPr>
      </w:pPr>
      <w:r w:rsidRPr="00C10A4A">
        <w:rPr>
          <w:color w:val="212121"/>
          <w:sz w:val="16"/>
          <w:szCs w:val="16"/>
        </w:rPr>
        <w:lastRenderedPageBreak/>
        <w:t xml:space="preserve">В праздничные мероприятия, в д. Люры проводились в здании библиотеки и в теплое время года на детской площадке возле корта.       </w:t>
      </w:r>
    </w:p>
    <w:p w:rsidR="00C10A4A" w:rsidRPr="00C10A4A" w:rsidRDefault="00C10A4A" w:rsidP="00C10A4A">
      <w:pPr>
        <w:shd w:val="clear" w:color="auto" w:fill="FFFFFF"/>
        <w:ind w:firstLine="708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C10A4A">
        <w:rPr>
          <w:sz w:val="16"/>
          <w:szCs w:val="16"/>
        </w:rPr>
        <w:t xml:space="preserve">Торжественно 16 февраля 2019 отпраздновали  открытие </w:t>
      </w:r>
      <w:proofErr w:type="spellStart"/>
      <w:r w:rsidRPr="00C10A4A">
        <w:rPr>
          <w:sz w:val="16"/>
          <w:szCs w:val="16"/>
        </w:rPr>
        <w:t>Люрского</w:t>
      </w:r>
      <w:proofErr w:type="spellEnd"/>
      <w:r w:rsidRPr="00C10A4A">
        <w:rPr>
          <w:sz w:val="16"/>
          <w:szCs w:val="16"/>
        </w:rPr>
        <w:t xml:space="preserve"> Дома досуга, после реконструкции. На капитальный ремонт было выделено субсидии с областного бюджета 23940тыс.руб, с местного 1260 </w:t>
      </w:r>
      <w:proofErr w:type="spellStart"/>
      <w:r w:rsidRPr="00C10A4A">
        <w:rPr>
          <w:sz w:val="16"/>
          <w:szCs w:val="16"/>
        </w:rPr>
        <w:t>тыс.руб</w:t>
      </w:r>
      <w:proofErr w:type="spellEnd"/>
      <w:r w:rsidRPr="00C10A4A">
        <w:rPr>
          <w:sz w:val="16"/>
          <w:szCs w:val="16"/>
        </w:rPr>
        <w:t xml:space="preserve">.  В рамках реконструкции дополнительно был установлен твердотопливный котел, в целях экономии бюджетных средств на электроэнергию. </w:t>
      </w:r>
    </w:p>
    <w:p w:rsidR="00C10A4A" w:rsidRPr="00C10A4A" w:rsidRDefault="00C10A4A" w:rsidP="00C10A4A">
      <w:pPr>
        <w:shd w:val="clear" w:color="auto" w:fill="FFFFFF"/>
        <w:ind w:firstLine="708"/>
        <w:jc w:val="both"/>
        <w:rPr>
          <w:color w:val="212121"/>
          <w:sz w:val="16"/>
          <w:szCs w:val="16"/>
        </w:rPr>
      </w:pPr>
      <w:r w:rsidRPr="00C10A4A">
        <w:rPr>
          <w:sz w:val="16"/>
          <w:szCs w:val="16"/>
        </w:rPr>
        <w:t>В настоящее время в здании клуба проводится  работа самодеятельного фольклорного коллектива «</w:t>
      </w:r>
      <w:proofErr w:type="spellStart"/>
      <w:r w:rsidRPr="00C10A4A">
        <w:rPr>
          <w:sz w:val="16"/>
          <w:szCs w:val="16"/>
        </w:rPr>
        <w:t>Талын</w:t>
      </w:r>
      <w:proofErr w:type="spellEnd"/>
      <w:r w:rsidRPr="00C10A4A">
        <w:rPr>
          <w:sz w:val="16"/>
          <w:szCs w:val="16"/>
        </w:rPr>
        <w:t xml:space="preserve"> </w:t>
      </w:r>
      <w:proofErr w:type="spellStart"/>
      <w:r w:rsidRPr="00C10A4A">
        <w:rPr>
          <w:sz w:val="16"/>
          <w:szCs w:val="16"/>
        </w:rPr>
        <w:t>дуун</w:t>
      </w:r>
      <w:proofErr w:type="spellEnd"/>
      <w:r w:rsidRPr="00C10A4A">
        <w:rPr>
          <w:sz w:val="16"/>
          <w:szCs w:val="16"/>
        </w:rPr>
        <w:t>»,  детских хореографический кружок « Матрешки», кружок прикладного рукоделия « Мастерица». Создали русской Хор.  Работниками культуры проводятся различные культурно-массовые мероприятия. Они радуют  зрителей яркими выступлениями и красочными костюмами, изготовленными своими руками. Сегодня к вашему вниманию будет предоставлен отчетный концерт, нашей культуры</w:t>
      </w:r>
      <w:r w:rsidRPr="00C10A4A">
        <w:rPr>
          <w:color w:val="FF0000"/>
          <w:sz w:val="16"/>
          <w:szCs w:val="16"/>
        </w:rPr>
        <w:t xml:space="preserve">. 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С успехом проходят праздничные концерты и мероприятия: к 23 февраля, 8 марта, Дню России, Международному Дню защиты детей, новогодние и рождественские гуляния, Масленица,  День пожилого человека, Празднование Белого Месяц</w:t>
      </w:r>
      <w:proofErr w:type="gramStart"/>
      <w:r w:rsidRPr="00C10A4A">
        <w:rPr>
          <w:color w:val="212121"/>
          <w:sz w:val="16"/>
          <w:szCs w:val="16"/>
        </w:rPr>
        <w:t>а-</w:t>
      </w:r>
      <w:proofErr w:type="gramEnd"/>
      <w:r w:rsidRPr="00C10A4A">
        <w:rPr>
          <w:color w:val="212121"/>
          <w:sz w:val="16"/>
          <w:szCs w:val="16"/>
        </w:rPr>
        <w:t xml:space="preserve"> </w:t>
      </w:r>
      <w:proofErr w:type="spellStart"/>
      <w:r w:rsidRPr="00C10A4A">
        <w:rPr>
          <w:color w:val="212121"/>
          <w:sz w:val="16"/>
          <w:szCs w:val="16"/>
        </w:rPr>
        <w:t>Сагаалгана</w:t>
      </w:r>
      <w:proofErr w:type="spellEnd"/>
      <w:r w:rsidRPr="00C10A4A">
        <w:rPr>
          <w:color w:val="212121"/>
          <w:sz w:val="16"/>
          <w:szCs w:val="16"/>
        </w:rPr>
        <w:t xml:space="preserve">, День Победы. </w:t>
      </w:r>
    </w:p>
    <w:p w:rsidR="00C10A4A" w:rsidRPr="00C10A4A" w:rsidRDefault="00C10A4A" w:rsidP="00C10A4A">
      <w:pPr>
        <w:shd w:val="clear" w:color="auto" w:fill="FFFFFF"/>
        <w:ind w:firstLine="708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 xml:space="preserve">Хочется отметить успехи нашей культуры :  районный конкурс фольклорных коллективов  в рамках празднования праздника </w:t>
      </w:r>
      <w:proofErr w:type="spellStart"/>
      <w:r w:rsidRPr="00C10A4A">
        <w:rPr>
          <w:color w:val="212121"/>
          <w:sz w:val="16"/>
          <w:szCs w:val="16"/>
        </w:rPr>
        <w:t>Сагаалган</w:t>
      </w:r>
      <w:proofErr w:type="spellEnd"/>
      <w:r w:rsidRPr="00C10A4A">
        <w:rPr>
          <w:color w:val="212121"/>
          <w:sz w:val="16"/>
          <w:szCs w:val="16"/>
        </w:rPr>
        <w:t xml:space="preserve"> 2018 Диплом 2 степени,  областной конкурс «Один день бурята»- диплом участника, 4 место, районный конкурс юмористических </w:t>
      </w:r>
      <w:proofErr w:type="spellStart"/>
      <w:r w:rsidRPr="00C10A4A">
        <w:rPr>
          <w:color w:val="212121"/>
          <w:sz w:val="16"/>
          <w:szCs w:val="16"/>
        </w:rPr>
        <w:t>рассказо</w:t>
      </w:r>
      <w:proofErr w:type="spellEnd"/>
      <w:r w:rsidRPr="00C10A4A">
        <w:rPr>
          <w:color w:val="212121"/>
          <w:sz w:val="16"/>
          <w:szCs w:val="16"/>
        </w:rPr>
        <w:t xml:space="preserve"> «</w:t>
      </w:r>
      <w:proofErr w:type="spellStart"/>
      <w:r w:rsidRPr="00C10A4A">
        <w:rPr>
          <w:color w:val="212121"/>
          <w:sz w:val="16"/>
          <w:szCs w:val="16"/>
        </w:rPr>
        <w:t>Энелдэ</w:t>
      </w:r>
      <w:proofErr w:type="spellEnd"/>
      <w:r w:rsidRPr="00C10A4A">
        <w:rPr>
          <w:color w:val="212121"/>
          <w:sz w:val="16"/>
          <w:szCs w:val="16"/>
        </w:rPr>
        <w:t>» –</w:t>
      </w:r>
      <w:proofErr w:type="spellStart"/>
      <w:r w:rsidRPr="00C10A4A">
        <w:rPr>
          <w:color w:val="212121"/>
          <w:sz w:val="16"/>
          <w:szCs w:val="16"/>
        </w:rPr>
        <w:t>Гранпри</w:t>
      </w:r>
      <w:proofErr w:type="spellEnd"/>
      <w:r w:rsidRPr="00C10A4A">
        <w:rPr>
          <w:color w:val="212121"/>
          <w:sz w:val="16"/>
          <w:szCs w:val="16"/>
        </w:rPr>
        <w:t xml:space="preserve">, 2 межрегиональный этнокультурный фестиваль </w:t>
      </w:r>
      <w:proofErr w:type="spellStart"/>
      <w:r w:rsidRPr="00C10A4A">
        <w:rPr>
          <w:color w:val="212121"/>
          <w:sz w:val="16"/>
          <w:szCs w:val="16"/>
        </w:rPr>
        <w:t>Эхиритских</w:t>
      </w:r>
      <w:proofErr w:type="spellEnd"/>
      <w:r w:rsidRPr="00C10A4A">
        <w:rPr>
          <w:color w:val="212121"/>
          <w:sz w:val="16"/>
          <w:szCs w:val="16"/>
        </w:rPr>
        <w:t xml:space="preserve"> родов «На древней земле </w:t>
      </w:r>
      <w:proofErr w:type="spellStart"/>
      <w:r w:rsidRPr="00C10A4A">
        <w:rPr>
          <w:color w:val="212121"/>
          <w:sz w:val="16"/>
          <w:szCs w:val="16"/>
        </w:rPr>
        <w:t>Баргуджин</w:t>
      </w:r>
      <w:proofErr w:type="spellEnd"/>
      <w:r w:rsidRPr="00C10A4A">
        <w:rPr>
          <w:color w:val="212121"/>
          <w:sz w:val="16"/>
          <w:szCs w:val="16"/>
        </w:rPr>
        <w:t xml:space="preserve"> </w:t>
      </w:r>
      <w:proofErr w:type="spellStart"/>
      <w:r w:rsidRPr="00C10A4A">
        <w:rPr>
          <w:color w:val="212121"/>
          <w:sz w:val="16"/>
          <w:szCs w:val="16"/>
        </w:rPr>
        <w:t>Токум</w:t>
      </w:r>
      <w:proofErr w:type="spellEnd"/>
      <w:r w:rsidRPr="00C10A4A">
        <w:rPr>
          <w:color w:val="212121"/>
          <w:sz w:val="16"/>
          <w:szCs w:val="16"/>
        </w:rPr>
        <w:t xml:space="preserve">», который состоялся в </w:t>
      </w:r>
      <w:proofErr w:type="spellStart"/>
      <w:r w:rsidRPr="00C10A4A">
        <w:rPr>
          <w:color w:val="212121"/>
          <w:sz w:val="16"/>
          <w:szCs w:val="16"/>
        </w:rPr>
        <w:t>Баргузинском</w:t>
      </w:r>
      <w:proofErr w:type="spellEnd"/>
      <w:r w:rsidRPr="00C10A4A">
        <w:rPr>
          <w:color w:val="212121"/>
          <w:sz w:val="16"/>
          <w:szCs w:val="16"/>
        </w:rPr>
        <w:t xml:space="preserve"> районе Бурятии в </w:t>
      </w:r>
      <w:proofErr w:type="spellStart"/>
      <w:r w:rsidRPr="00C10A4A">
        <w:rPr>
          <w:color w:val="212121"/>
          <w:sz w:val="16"/>
          <w:szCs w:val="16"/>
        </w:rPr>
        <w:t>с</w:t>
      </w:r>
      <w:proofErr w:type="gramStart"/>
      <w:r w:rsidRPr="00C10A4A">
        <w:rPr>
          <w:color w:val="212121"/>
          <w:sz w:val="16"/>
          <w:szCs w:val="16"/>
        </w:rPr>
        <w:t>.У</w:t>
      </w:r>
      <w:proofErr w:type="gramEnd"/>
      <w:r w:rsidRPr="00C10A4A">
        <w:rPr>
          <w:color w:val="212121"/>
          <w:sz w:val="16"/>
          <w:szCs w:val="16"/>
        </w:rPr>
        <w:t>люн</w:t>
      </w:r>
      <w:proofErr w:type="spellEnd"/>
      <w:r w:rsidRPr="00C10A4A">
        <w:rPr>
          <w:color w:val="212121"/>
          <w:sz w:val="16"/>
          <w:szCs w:val="16"/>
        </w:rPr>
        <w:t xml:space="preserve">- диплом 3 степени. Международный фестиваль Алтаргана2018- диплом </w:t>
      </w:r>
      <w:proofErr w:type="spellStart"/>
      <w:r w:rsidRPr="00C10A4A">
        <w:rPr>
          <w:color w:val="212121"/>
          <w:sz w:val="16"/>
          <w:szCs w:val="16"/>
        </w:rPr>
        <w:t>учатсников</w:t>
      </w:r>
      <w:proofErr w:type="spellEnd"/>
      <w:r w:rsidRPr="00C10A4A">
        <w:rPr>
          <w:color w:val="212121"/>
          <w:sz w:val="16"/>
          <w:szCs w:val="16"/>
        </w:rPr>
        <w:t xml:space="preserve"> и 4 место.  В достижении высоких результатов следует отметить заслугу наших работников культуры </w:t>
      </w:r>
      <w:proofErr w:type="spellStart"/>
      <w:r w:rsidRPr="00C10A4A">
        <w:rPr>
          <w:color w:val="212121"/>
          <w:sz w:val="16"/>
          <w:szCs w:val="16"/>
        </w:rPr>
        <w:t>Модоева</w:t>
      </w:r>
      <w:proofErr w:type="spellEnd"/>
      <w:r w:rsidRPr="00C10A4A">
        <w:rPr>
          <w:color w:val="212121"/>
          <w:sz w:val="16"/>
          <w:szCs w:val="16"/>
        </w:rPr>
        <w:t xml:space="preserve"> Петра Петровича, </w:t>
      </w:r>
      <w:proofErr w:type="spellStart"/>
      <w:r w:rsidRPr="00C10A4A">
        <w:rPr>
          <w:color w:val="212121"/>
          <w:sz w:val="16"/>
          <w:szCs w:val="16"/>
        </w:rPr>
        <w:t>Арбаковой</w:t>
      </w:r>
      <w:proofErr w:type="spellEnd"/>
      <w:r w:rsidRPr="00C10A4A">
        <w:rPr>
          <w:color w:val="212121"/>
          <w:sz w:val="16"/>
          <w:szCs w:val="16"/>
        </w:rPr>
        <w:t xml:space="preserve"> Агнии Дмитриевны и </w:t>
      </w:r>
      <w:proofErr w:type="spellStart"/>
      <w:r w:rsidRPr="00C10A4A">
        <w:rPr>
          <w:color w:val="212121"/>
          <w:sz w:val="16"/>
          <w:szCs w:val="16"/>
        </w:rPr>
        <w:t>Хабдаевой</w:t>
      </w:r>
      <w:proofErr w:type="spellEnd"/>
      <w:r w:rsidRPr="00C10A4A">
        <w:rPr>
          <w:color w:val="212121"/>
          <w:sz w:val="16"/>
          <w:szCs w:val="16"/>
        </w:rPr>
        <w:t xml:space="preserve"> Виктории </w:t>
      </w:r>
      <w:proofErr w:type="spellStart"/>
      <w:r w:rsidRPr="00C10A4A">
        <w:rPr>
          <w:color w:val="212121"/>
          <w:sz w:val="16"/>
          <w:szCs w:val="16"/>
        </w:rPr>
        <w:t>Поликарповны</w:t>
      </w:r>
      <w:proofErr w:type="spellEnd"/>
      <w:r w:rsidRPr="00C10A4A">
        <w:rPr>
          <w:color w:val="212121"/>
          <w:sz w:val="16"/>
          <w:szCs w:val="16"/>
        </w:rPr>
        <w:t>.</w:t>
      </w:r>
    </w:p>
    <w:p w:rsidR="00C10A4A" w:rsidRPr="00C10A4A" w:rsidRDefault="00C10A4A" w:rsidP="00C10A4A">
      <w:pPr>
        <w:shd w:val="clear" w:color="auto" w:fill="FFFFFF"/>
        <w:ind w:firstLine="708"/>
        <w:jc w:val="both"/>
        <w:rPr>
          <w:color w:val="212121"/>
          <w:sz w:val="16"/>
          <w:szCs w:val="16"/>
        </w:rPr>
      </w:pPr>
    </w:p>
    <w:p w:rsidR="00C10A4A" w:rsidRPr="00C10A4A" w:rsidRDefault="00C10A4A" w:rsidP="00C10A4A">
      <w:pPr>
        <w:ind w:firstLine="708"/>
        <w:jc w:val="both"/>
        <w:rPr>
          <w:sz w:val="16"/>
          <w:szCs w:val="16"/>
        </w:rPr>
      </w:pPr>
      <w:r w:rsidRPr="00C10A4A">
        <w:rPr>
          <w:sz w:val="16"/>
          <w:szCs w:val="16"/>
          <w:bdr w:val="none" w:sz="0" w:space="0" w:color="auto" w:frame="1"/>
        </w:rPr>
        <w:t>Работа с обращениями граждан</w:t>
      </w:r>
    </w:p>
    <w:p w:rsidR="00C10A4A" w:rsidRPr="00C10A4A" w:rsidRDefault="00C10A4A" w:rsidP="00C10A4A">
      <w:pPr>
        <w:jc w:val="both"/>
        <w:rPr>
          <w:sz w:val="16"/>
          <w:szCs w:val="16"/>
        </w:rPr>
      </w:pPr>
      <w:r w:rsidRPr="00C10A4A">
        <w:rPr>
          <w:sz w:val="16"/>
          <w:szCs w:val="16"/>
          <w:bdr w:val="none" w:sz="0" w:space="0" w:color="auto" w:frame="1"/>
        </w:rPr>
        <w:t>Вся работа Администрации – это забота о населении. За отчетный период, на личный прием  к Главе поселения и работникам Администрации обратилось – 971 человек по самым разнообразным вопросам. Было рассмотрено 3 письменных заявлений. В основном это жизненные вопросы,  касающиеся улучшения жилищных условий, оформление жилья в собственность, строительства, материального положения, вопросам землепользования и т. д. Выдано 968 справок, оформлялись документы на получение субсидии, льгот, адресной помощи, детских пособий, материальной помощи и электроснабжения, оформления домовладений и земельных участков в собственность.</w:t>
      </w:r>
    </w:p>
    <w:p w:rsidR="00C10A4A" w:rsidRPr="00C10A4A" w:rsidRDefault="00C10A4A" w:rsidP="00C10A4A">
      <w:pPr>
        <w:jc w:val="both"/>
        <w:rPr>
          <w:sz w:val="16"/>
          <w:szCs w:val="16"/>
        </w:rPr>
      </w:pPr>
      <w:r w:rsidRPr="00C10A4A">
        <w:rPr>
          <w:sz w:val="16"/>
          <w:szCs w:val="16"/>
        </w:rPr>
        <w:t>Сотрудниками Администрации регулярно проводились подворные обходы,   подготавливались отчеты о деятельности Администрации, а также ответы на письма и запросы органов власти, организаций и населению (за отчетный период входящих писем –504, исходящих 248</w:t>
      </w:r>
      <w:proofErr w:type="gramStart"/>
      <w:r w:rsidRPr="00C10A4A">
        <w:rPr>
          <w:sz w:val="16"/>
          <w:szCs w:val="16"/>
        </w:rPr>
        <w:t xml:space="preserve"> )</w:t>
      </w:r>
      <w:proofErr w:type="gramEnd"/>
      <w:r w:rsidRPr="00C10A4A">
        <w:rPr>
          <w:sz w:val="16"/>
          <w:szCs w:val="16"/>
        </w:rPr>
        <w:t>.  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Цель нашей работы – рост благосостояния жителей нашего поселения. И от того, как мы слаженно будем работать, во многом будет зависеть выполнение поставленных задач.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Администрацией поселения принимаются все меры для решения поставленных задач, для решения основных вопросов жизнеобеспечения жителей нашего поселения. Все работы были и будут направлены на улучшение качества жизни нашего поселения.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Проводится работа с неблагополучными семьями и трудными подростками, оказываем всестороннюю помощь  семьям, попавшим в трудную жизненную ситуацию.</w:t>
      </w:r>
    </w:p>
    <w:p w:rsidR="00C10A4A" w:rsidRPr="00C10A4A" w:rsidRDefault="00C10A4A" w:rsidP="00C10A4A">
      <w:pPr>
        <w:shd w:val="clear" w:color="auto" w:fill="FFFFFF"/>
        <w:contextualSpacing/>
        <w:jc w:val="both"/>
        <w:rPr>
          <w:sz w:val="16"/>
          <w:szCs w:val="16"/>
        </w:rPr>
      </w:pPr>
      <w:r w:rsidRPr="00C10A4A">
        <w:rPr>
          <w:sz w:val="16"/>
          <w:szCs w:val="16"/>
        </w:rPr>
        <w:t>В 2018 году на территории поселения функционировало 6 КФХ (</w:t>
      </w:r>
      <w:proofErr w:type="spellStart"/>
      <w:r w:rsidRPr="00C10A4A">
        <w:rPr>
          <w:sz w:val="16"/>
          <w:szCs w:val="16"/>
        </w:rPr>
        <w:t>Моргорова</w:t>
      </w:r>
      <w:proofErr w:type="spellEnd"/>
      <w:r w:rsidRPr="00C10A4A">
        <w:rPr>
          <w:sz w:val="16"/>
          <w:szCs w:val="16"/>
        </w:rPr>
        <w:t xml:space="preserve"> А.Ф., </w:t>
      </w:r>
      <w:proofErr w:type="spellStart"/>
      <w:r w:rsidRPr="00C10A4A">
        <w:rPr>
          <w:sz w:val="16"/>
          <w:szCs w:val="16"/>
        </w:rPr>
        <w:t>Арбаков</w:t>
      </w:r>
      <w:proofErr w:type="spellEnd"/>
      <w:r w:rsidRPr="00C10A4A">
        <w:rPr>
          <w:sz w:val="16"/>
          <w:szCs w:val="16"/>
        </w:rPr>
        <w:t xml:space="preserve"> А.А., Ланин Ф.А., </w:t>
      </w:r>
      <w:proofErr w:type="spellStart"/>
      <w:r w:rsidRPr="00C10A4A">
        <w:rPr>
          <w:sz w:val="16"/>
          <w:szCs w:val="16"/>
        </w:rPr>
        <w:t>Тен</w:t>
      </w:r>
      <w:proofErr w:type="spellEnd"/>
      <w:r w:rsidRPr="00C10A4A">
        <w:rPr>
          <w:sz w:val="16"/>
          <w:szCs w:val="16"/>
        </w:rPr>
        <w:t xml:space="preserve"> Ю.А., </w:t>
      </w:r>
      <w:proofErr w:type="spellStart"/>
      <w:r w:rsidRPr="00C10A4A">
        <w:rPr>
          <w:sz w:val="16"/>
          <w:szCs w:val="16"/>
        </w:rPr>
        <w:t>Шобдоев</w:t>
      </w:r>
      <w:proofErr w:type="spellEnd"/>
      <w:r w:rsidRPr="00C10A4A">
        <w:rPr>
          <w:sz w:val="16"/>
          <w:szCs w:val="16"/>
        </w:rPr>
        <w:t xml:space="preserve"> Г.Г.,СХППК «Бахай» КФХ </w:t>
      </w:r>
      <w:proofErr w:type="spellStart"/>
      <w:r w:rsidRPr="00C10A4A">
        <w:rPr>
          <w:sz w:val="16"/>
          <w:szCs w:val="16"/>
        </w:rPr>
        <w:t>Табиханов</w:t>
      </w:r>
      <w:proofErr w:type="spellEnd"/>
      <w:r w:rsidRPr="00C10A4A">
        <w:rPr>
          <w:sz w:val="16"/>
          <w:szCs w:val="16"/>
        </w:rPr>
        <w:t xml:space="preserve"> С.А.), в которых на сегодняшний день КРС- 475 голов (в 2017г.- 428), из них коров- 214  (в 2017г-210</w:t>
      </w:r>
      <w:proofErr w:type="gramStart"/>
      <w:r w:rsidRPr="00C10A4A">
        <w:rPr>
          <w:sz w:val="16"/>
          <w:szCs w:val="16"/>
        </w:rPr>
        <w:t xml:space="preserve"> )</w:t>
      </w:r>
      <w:proofErr w:type="gramEnd"/>
      <w:r w:rsidRPr="00C10A4A">
        <w:rPr>
          <w:sz w:val="16"/>
          <w:szCs w:val="16"/>
        </w:rPr>
        <w:t>.</w:t>
      </w:r>
    </w:p>
    <w:p w:rsidR="00C10A4A" w:rsidRPr="00C10A4A" w:rsidRDefault="00C10A4A" w:rsidP="00C10A4A">
      <w:pPr>
        <w:shd w:val="clear" w:color="auto" w:fill="FFFFFF"/>
        <w:contextualSpacing/>
        <w:jc w:val="both"/>
        <w:rPr>
          <w:sz w:val="16"/>
          <w:szCs w:val="16"/>
        </w:rPr>
      </w:pPr>
      <w:r w:rsidRPr="00C10A4A">
        <w:rPr>
          <w:sz w:val="16"/>
          <w:szCs w:val="16"/>
        </w:rPr>
        <w:t xml:space="preserve">В ЛПХ находятся  КРС -740 </w:t>
      </w:r>
      <w:proofErr w:type="gramStart"/>
      <w:r w:rsidRPr="00C10A4A">
        <w:rPr>
          <w:sz w:val="16"/>
          <w:szCs w:val="16"/>
        </w:rPr>
        <w:t xml:space="preserve">( </w:t>
      </w:r>
      <w:proofErr w:type="gramEnd"/>
      <w:r w:rsidRPr="00C10A4A">
        <w:rPr>
          <w:sz w:val="16"/>
          <w:szCs w:val="16"/>
        </w:rPr>
        <w:t>2017г.-777), в том числе коров-409 (2017г-404)</w:t>
      </w:r>
    </w:p>
    <w:p w:rsidR="00C10A4A" w:rsidRPr="00C10A4A" w:rsidRDefault="00C10A4A" w:rsidP="00C10A4A">
      <w:pPr>
        <w:shd w:val="clear" w:color="auto" w:fill="FFFFFF"/>
        <w:contextualSpacing/>
        <w:jc w:val="both"/>
        <w:rPr>
          <w:sz w:val="16"/>
          <w:szCs w:val="16"/>
        </w:rPr>
      </w:pPr>
    </w:p>
    <w:p w:rsidR="00C10A4A" w:rsidRPr="00C10A4A" w:rsidRDefault="00C10A4A" w:rsidP="00C10A4A">
      <w:pPr>
        <w:shd w:val="clear" w:color="auto" w:fill="FFFFFF"/>
        <w:contextualSpacing/>
        <w:jc w:val="both"/>
        <w:rPr>
          <w:sz w:val="16"/>
          <w:szCs w:val="16"/>
        </w:rPr>
      </w:pPr>
      <w:r w:rsidRPr="00C10A4A">
        <w:rPr>
          <w:sz w:val="16"/>
          <w:szCs w:val="16"/>
        </w:rPr>
        <w:t xml:space="preserve"> </w:t>
      </w:r>
    </w:p>
    <w:p w:rsidR="00C10A4A" w:rsidRPr="00C10A4A" w:rsidRDefault="00C10A4A" w:rsidP="00C10A4A">
      <w:pPr>
        <w:shd w:val="clear" w:color="auto" w:fill="FFFFFF"/>
        <w:contextualSpacing/>
        <w:jc w:val="both"/>
        <w:rPr>
          <w:sz w:val="16"/>
          <w:szCs w:val="16"/>
        </w:rPr>
      </w:pPr>
      <w:r w:rsidRPr="00C10A4A">
        <w:rPr>
          <w:sz w:val="16"/>
          <w:szCs w:val="16"/>
        </w:rPr>
        <w:t>Всего же по поселению КРС- 2018г-1215гол, 2017г-1205 гол., из них коров- 623-614.Произошло увеличение численности на 1,5% или 10гол. Коров соответственно- на 9 гол или 1,5%</w:t>
      </w:r>
    </w:p>
    <w:p w:rsidR="00C10A4A" w:rsidRPr="00C10A4A" w:rsidRDefault="00C10A4A" w:rsidP="00C10A4A">
      <w:pPr>
        <w:shd w:val="clear" w:color="auto" w:fill="FFFFFF"/>
        <w:contextualSpacing/>
        <w:jc w:val="both"/>
        <w:rPr>
          <w:sz w:val="16"/>
          <w:szCs w:val="16"/>
        </w:rPr>
      </w:pPr>
      <w:r w:rsidRPr="00C10A4A">
        <w:rPr>
          <w:sz w:val="16"/>
          <w:szCs w:val="16"/>
        </w:rPr>
        <w:lastRenderedPageBreak/>
        <w:t>Лошадей во всех категориях хозяйств -194 гол. (2017г. 200г)</w:t>
      </w:r>
    </w:p>
    <w:p w:rsidR="00C10A4A" w:rsidRPr="00C10A4A" w:rsidRDefault="00C10A4A" w:rsidP="00C10A4A">
      <w:pPr>
        <w:shd w:val="clear" w:color="auto" w:fill="FFFFFF"/>
        <w:contextualSpacing/>
        <w:jc w:val="both"/>
        <w:rPr>
          <w:sz w:val="16"/>
          <w:szCs w:val="16"/>
        </w:rPr>
      </w:pPr>
    </w:p>
    <w:p w:rsidR="00C10A4A" w:rsidRPr="00C10A4A" w:rsidRDefault="00C10A4A" w:rsidP="00C10A4A">
      <w:pPr>
        <w:shd w:val="clear" w:color="auto" w:fill="FFFFFF"/>
        <w:jc w:val="both"/>
        <w:rPr>
          <w:b/>
          <w:bCs/>
          <w:color w:val="212121"/>
          <w:sz w:val="16"/>
          <w:szCs w:val="16"/>
          <w:bdr w:val="none" w:sz="0" w:space="0" w:color="auto" w:frame="1"/>
        </w:rPr>
      </w:pPr>
      <w:r w:rsidRPr="00C10A4A">
        <w:rPr>
          <w:color w:val="212121"/>
          <w:sz w:val="16"/>
          <w:szCs w:val="16"/>
        </w:rPr>
        <w:t xml:space="preserve">Работает фельдшерский пункт фельдшер общей практики в д. Люры и медпункт в д. </w:t>
      </w:r>
      <w:proofErr w:type="spellStart"/>
      <w:r w:rsidRPr="00C10A4A">
        <w:rPr>
          <w:color w:val="212121"/>
          <w:sz w:val="16"/>
          <w:szCs w:val="16"/>
        </w:rPr>
        <w:t>Бохолдой</w:t>
      </w:r>
      <w:proofErr w:type="spellEnd"/>
      <w:r w:rsidRPr="00C10A4A">
        <w:rPr>
          <w:color w:val="212121"/>
          <w:sz w:val="16"/>
          <w:szCs w:val="16"/>
        </w:rPr>
        <w:t>.</w:t>
      </w:r>
    </w:p>
    <w:p w:rsidR="00C10A4A" w:rsidRDefault="00C10A4A" w:rsidP="00C10A4A">
      <w:pPr>
        <w:shd w:val="clear" w:color="auto" w:fill="FFFFFF"/>
        <w:jc w:val="center"/>
        <w:rPr>
          <w:b/>
          <w:bCs/>
          <w:color w:val="212121"/>
          <w:sz w:val="16"/>
          <w:szCs w:val="16"/>
          <w:bdr w:val="none" w:sz="0" w:space="0" w:color="auto" w:frame="1"/>
        </w:rPr>
      </w:pPr>
    </w:p>
    <w:p w:rsidR="00C10A4A" w:rsidRPr="00C10A4A" w:rsidRDefault="00C10A4A" w:rsidP="00C10A4A">
      <w:pPr>
        <w:shd w:val="clear" w:color="auto" w:fill="FFFFFF"/>
        <w:jc w:val="center"/>
        <w:rPr>
          <w:color w:val="212121"/>
          <w:sz w:val="16"/>
          <w:szCs w:val="16"/>
        </w:rPr>
      </w:pPr>
      <w:r w:rsidRPr="00C10A4A">
        <w:rPr>
          <w:b/>
          <w:bCs/>
          <w:color w:val="212121"/>
          <w:sz w:val="16"/>
          <w:szCs w:val="16"/>
          <w:bdr w:val="none" w:sz="0" w:space="0" w:color="auto" w:frame="1"/>
        </w:rPr>
        <w:t>Благоустройство и санитарный порядок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  <w:bdr w:val="none" w:sz="0" w:space="0" w:color="auto" w:frame="1"/>
        </w:rPr>
        <w:t xml:space="preserve">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С 1 апреля объявлен месячник по уборке территории поселения. Нам необходимо совместными усилиями привести наш общий дом в порядок. Я думаю и уверен, что всем хочется жить в красивом, уютном, чистом  и благоустроенном селе или поселке. А, как известно, чисто не там, где убирают, а там, где не сорят. Это не потребует больших усилий, если мы просто начнем уважать себя и своих односельчан.  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Заключались договора со службой занятости о совместной деятельности по организации и проведении оплачиваемых работ, в результате чего на работу принимались рабочие для проведения работ по благоустройству населенных пунктов.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Напоминаю о том, что выжигание сухой растительности на территории сельского поселения запрещено.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Необходимо соблюдать чистоту и порядок на всей территории поселения: не бросать мусор, бутылки, пакеты. Ведь это наша с Вами малая Родина и мы должны ее хранить.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   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 В апреле- мае были проведены субботники по уборке территории поселения. Так же были проведены субботники на наших кладбищах, в д. Люры и д. Бахай. Перед субботниками на кладбище были проведены сходы, и было принято общее решение</w:t>
      </w:r>
      <w:proofErr w:type="gramStart"/>
      <w:r w:rsidRPr="00C10A4A">
        <w:rPr>
          <w:color w:val="212121"/>
          <w:sz w:val="16"/>
          <w:szCs w:val="16"/>
        </w:rPr>
        <w:t xml:space="preserve"> :</w:t>
      </w:r>
      <w:proofErr w:type="gramEnd"/>
      <w:r w:rsidRPr="00C10A4A">
        <w:rPr>
          <w:color w:val="212121"/>
          <w:sz w:val="16"/>
          <w:szCs w:val="16"/>
        </w:rPr>
        <w:t xml:space="preserve"> собрать денежные средства на ремонт и огораживание кладбища. Таким образом собраны денежные средства на </w:t>
      </w:r>
      <w:proofErr w:type="spellStart"/>
      <w:r w:rsidRPr="00C10A4A">
        <w:rPr>
          <w:color w:val="212121"/>
          <w:sz w:val="16"/>
          <w:szCs w:val="16"/>
        </w:rPr>
        <w:t>Люрское</w:t>
      </w:r>
      <w:proofErr w:type="spellEnd"/>
      <w:r w:rsidRPr="00C10A4A">
        <w:rPr>
          <w:color w:val="212121"/>
          <w:sz w:val="16"/>
          <w:szCs w:val="16"/>
        </w:rPr>
        <w:t xml:space="preserve"> кладбище 27000 руб., на </w:t>
      </w:r>
      <w:proofErr w:type="spellStart"/>
      <w:r w:rsidRPr="00C10A4A">
        <w:rPr>
          <w:color w:val="212121"/>
          <w:sz w:val="16"/>
          <w:szCs w:val="16"/>
        </w:rPr>
        <w:t>Бахайское</w:t>
      </w:r>
      <w:proofErr w:type="spellEnd"/>
      <w:r w:rsidRPr="00C10A4A">
        <w:rPr>
          <w:color w:val="212121"/>
          <w:sz w:val="16"/>
          <w:szCs w:val="16"/>
        </w:rPr>
        <w:t xml:space="preserve"> кладбище 20300. Общая сумма составила 45765руб</w:t>
      </w:r>
      <w:proofErr w:type="gramStart"/>
      <w:r w:rsidRPr="00C10A4A">
        <w:rPr>
          <w:color w:val="212121"/>
          <w:sz w:val="16"/>
          <w:szCs w:val="16"/>
        </w:rPr>
        <w:t>.(</w:t>
      </w:r>
      <w:proofErr w:type="gramEnd"/>
      <w:r w:rsidRPr="00C10A4A">
        <w:rPr>
          <w:color w:val="212121"/>
          <w:sz w:val="16"/>
          <w:szCs w:val="16"/>
        </w:rPr>
        <w:t xml:space="preserve"> купили столбы за 15000р, обрезные доски5,1куб по 5,5тыс за куб.) Проведенные субботники на </w:t>
      </w:r>
      <w:proofErr w:type="spellStart"/>
      <w:r w:rsidRPr="00C10A4A">
        <w:rPr>
          <w:color w:val="212121"/>
          <w:sz w:val="16"/>
          <w:szCs w:val="16"/>
        </w:rPr>
        <w:t>Люрском</w:t>
      </w:r>
      <w:proofErr w:type="spellEnd"/>
      <w:r w:rsidRPr="00C10A4A">
        <w:rPr>
          <w:color w:val="212121"/>
          <w:sz w:val="16"/>
          <w:szCs w:val="16"/>
        </w:rPr>
        <w:t xml:space="preserve"> кладбище, силами наших мужчин, отремонтировано ограждение. Немного не хватило материалов, но в этом году планируем завершить ограждение кладбищ. Огромное спасибо </w:t>
      </w:r>
      <w:proofErr w:type="gramStart"/>
      <w:r w:rsidRPr="00C10A4A">
        <w:rPr>
          <w:color w:val="212121"/>
          <w:sz w:val="16"/>
          <w:szCs w:val="16"/>
        </w:rPr>
        <w:t>тем</w:t>
      </w:r>
      <w:proofErr w:type="gramEnd"/>
      <w:r w:rsidRPr="00C10A4A">
        <w:rPr>
          <w:color w:val="212121"/>
          <w:sz w:val="16"/>
          <w:szCs w:val="16"/>
        </w:rPr>
        <w:t xml:space="preserve"> кто участвовал на субботнике по ограждению кладбища это </w:t>
      </w:r>
      <w:proofErr w:type="spellStart"/>
      <w:r w:rsidRPr="00C10A4A">
        <w:rPr>
          <w:color w:val="212121"/>
          <w:sz w:val="16"/>
          <w:szCs w:val="16"/>
        </w:rPr>
        <w:t>Маркевич</w:t>
      </w:r>
      <w:proofErr w:type="spellEnd"/>
      <w:r w:rsidRPr="00C10A4A">
        <w:rPr>
          <w:color w:val="212121"/>
          <w:sz w:val="16"/>
          <w:szCs w:val="16"/>
        </w:rPr>
        <w:t xml:space="preserve"> В.Н., </w:t>
      </w:r>
      <w:proofErr w:type="spellStart"/>
      <w:r w:rsidRPr="00C10A4A">
        <w:rPr>
          <w:color w:val="212121"/>
          <w:sz w:val="16"/>
          <w:szCs w:val="16"/>
        </w:rPr>
        <w:t>Юрашевич</w:t>
      </w:r>
      <w:proofErr w:type="spellEnd"/>
      <w:r w:rsidRPr="00C10A4A">
        <w:rPr>
          <w:color w:val="212121"/>
          <w:sz w:val="16"/>
          <w:szCs w:val="16"/>
        </w:rPr>
        <w:t xml:space="preserve"> С.Д., </w:t>
      </w:r>
      <w:proofErr w:type="spellStart"/>
      <w:r w:rsidRPr="00C10A4A">
        <w:rPr>
          <w:color w:val="212121"/>
          <w:sz w:val="16"/>
          <w:szCs w:val="16"/>
        </w:rPr>
        <w:t>Петерчук</w:t>
      </w:r>
      <w:proofErr w:type="spellEnd"/>
      <w:r w:rsidRPr="00C10A4A">
        <w:rPr>
          <w:color w:val="212121"/>
          <w:sz w:val="16"/>
          <w:szCs w:val="16"/>
        </w:rPr>
        <w:t xml:space="preserve"> Е.В., </w:t>
      </w:r>
      <w:proofErr w:type="spellStart"/>
      <w:r w:rsidRPr="00C10A4A">
        <w:rPr>
          <w:color w:val="212121"/>
          <w:sz w:val="16"/>
          <w:szCs w:val="16"/>
        </w:rPr>
        <w:t>Басало</w:t>
      </w:r>
      <w:proofErr w:type="spellEnd"/>
      <w:r w:rsidRPr="00C10A4A">
        <w:rPr>
          <w:color w:val="212121"/>
          <w:sz w:val="16"/>
          <w:szCs w:val="16"/>
        </w:rPr>
        <w:t xml:space="preserve"> Н., Анохин </w:t>
      </w:r>
      <w:proofErr w:type="spellStart"/>
      <w:r w:rsidRPr="00C10A4A">
        <w:rPr>
          <w:color w:val="212121"/>
          <w:sz w:val="16"/>
          <w:szCs w:val="16"/>
        </w:rPr>
        <w:t>В.м</w:t>
      </w:r>
      <w:proofErr w:type="spellEnd"/>
      <w:r w:rsidRPr="00C10A4A">
        <w:rPr>
          <w:color w:val="212121"/>
          <w:sz w:val="16"/>
          <w:szCs w:val="16"/>
        </w:rPr>
        <w:t xml:space="preserve">., Бабин Н.А., </w:t>
      </w:r>
      <w:proofErr w:type="spellStart"/>
      <w:r w:rsidRPr="00C10A4A">
        <w:rPr>
          <w:color w:val="212121"/>
          <w:sz w:val="16"/>
          <w:szCs w:val="16"/>
        </w:rPr>
        <w:t>Верхозин</w:t>
      </w:r>
      <w:proofErr w:type="spellEnd"/>
      <w:r w:rsidRPr="00C10A4A">
        <w:rPr>
          <w:color w:val="212121"/>
          <w:sz w:val="16"/>
          <w:szCs w:val="16"/>
        </w:rPr>
        <w:t xml:space="preserve"> Н.И, Токарев Г.Н., Плотников Г.О., </w:t>
      </w:r>
      <w:proofErr w:type="spellStart"/>
      <w:r w:rsidRPr="00C10A4A">
        <w:rPr>
          <w:color w:val="212121"/>
          <w:sz w:val="16"/>
          <w:szCs w:val="16"/>
        </w:rPr>
        <w:t>Шулунов</w:t>
      </w:r>
      <w:proofErr w:type="spellEnd"/>
      <w:r w:rsidRPr="00C10A4A">
        <w:rPr>
          <w:color w:val="212121"/>
          <w:sz w:val="16"/>
          <w:szCs w:val="16"/>
        </w:rPr>
        <w:t xml:space="preserve"> В.А., Иванов А.А., </w:t>
      </w:r>
      <w:proofErr w:type="spellStart"/>
      <w:r w:rsidRPr="00C10A4A">
        <w:rPr>
          <w:color w:val="212121"/>
          <w:sz w:val="16"/>
          <w:szCs w:val="16"/>
        </w:rPr>
        <w:t>Селедцов</w:t>
      </w:r>
      <w:proofErr w:type="spellEnd"/>
      <w:r w:rsidRPr="00C10A4A">
        <w:rPr>
          <w:color w:val="212121"/>
          <w:sz w:val="16"/>
          <w:szCs w:val="16"/>
        </w:rPr>
        <w:t xml:space="preserve"> В.С.,</w:t>
      </w:r>
      <w:proofErr w:type="spellStart"/>
      <w:r w:rsidRPr="00C10A4A">
        <w:rPr>
          <w:color w:val="212121"/>
          <w:sz w:val="16"/>
          <w:szCs w:val="16"/>
        </w:rPr>
        <w:t>Залялютдинов</w:t>
      </w:r>
      <w:proofErr w:type="spellEnd"/>
      <w:r w:rsidRPr="00C10A4A">
        <w:rPr>
          <w:color w:val="212121"/>
          <w:sz w:val="16"/>
          <w:szCs w:val="16"/>
        </w:rPr>
        <w:t xml:space="preserve"> А.Ю., </w:t>
      </w:r>
      <w:proofErr w:type="spellStart"/>
      <w:r w:rsidRPr="00C10A4A">
        <w:rPr>
          <w:color w:val="212121"/>
          <w:sz w:val="16"/>
          <w:szCs w:val="16"/>
        </w:rPr>
        <w:t>Буентаев</w:t>
      </w:r>
      <w:proofErr w:type="spellEnd"/>
      <w:r w:rsidRPr="00C10A4A">
        <w:rPr>
          <w:color w:val="212121"/>
          <w:sz w:val="16"/>
          <w:szCs w:val="16"/>
        </w:rPr>
        <w:t xml:space="preserve"> С.Е. Копылов В.А. 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Не все еще прониклись пониманием того, что никто за нас наводить порядок не будет, все делать нужно самим.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Благодаря имеющемуся трактору, производим очистку улиц от снега, вывоз мусора,  опашку населенных пунктов, вспашку огородов, подвоз дров.</w:t>
      </w:r>
    </w:p>
    <w:p w:rsidR="00C10A4A" w:rsidRDefault="00C10A4A" w:rsidP="00C10A4A">
      <w:pPr>
        <w:shd w:val="clear" w:color="auto" w:fill="FFFFFF"/>
        <w:jc w:val="center"/>
        <w:rPr>
          <w:b/>
          <w:bCs/>
          <w:color w:val="212121"/>
          <w:sz w:val="16"/>
          <w:szCs w:val="16"/>
          <w:bdr w:val="none" w:sz="0" w:space="0" w:color="auto" w:frame="1"/>
        </w:rPr>
      </w:pPr>
    </w:p>
    <w:p w:rsidR="00C10A4A" w:rsidRPr="00C10A4A" w:rsidRDefault="00C10A4A" w:rsidP="00C10A4A">
      <w:pPr>
        <w:shd w:val="clear" w:color="auto" w:fill="FFFFFF"/>
        <w:jc w:val="center"/>
        <w:rPr>
          <w:color w:val="212121"/>
          <w:sz w:val="16"/>
          <w:szCs w:val="16"/>
        </w:rPr>
      </w:pPr>
      <w:r w:rsidRPr="00C10A4A">
        <w:rPr>
          <w:b/>
          <w:bCs/>
          <w:color w:val="212121"/>
          <w:sz w:val="16"/>
          <w:szCs w:val="16"/>
          <w:bdr w:val="none" w:sz="0" w:space="0" w:color="auto" w:frame="1"/>
        </w:rPr>
        <w:t>Дороги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  <w:bdr w:val="none" w:sz="0" w:space="0" w:color="auto" w:frame="1"/>
        </w:rPr>
        <w:t>В 2018 году  была проведена обсыпка гравийной  части дороги по ул. Мира в д. Люры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 xml:space="preserve"> -произведен ямочный ремонт в д. Люры, а также заасфальтировано 200м, возле </w:t>
      </w:r>
      <w:proofErr w:type="spellStart"/>
      <w:r w:rsidRPr="00C10A4A">
        <w:rPr>
          <w:color w:val="212121"/>
          <w:sz w:val="16"/>
          <w:szCs w:val="16"/>
        </w:rPr>
        <w:t>школы</w:t>
      </w:r>
      <w:proofErr w:type="gramStart"/>
      <w:r w:rsidRPr="00C10A4A">
        <w:rPr>
          <w:color w:val="212121"/>
          <w:sz w:val="16"/>
          <w:szCs w:val="16"/>
        </w:rPr>
        <w:t>.В</w:t>
      </w:r>
      <w:proofErr w:type="spellEnd"/>
      <w:proofErr w:type="gramEnd"/>
      <w:r w:rsidRPr="00C10A4A">
        <w:rPr>
          <w:color w:val="212121"/>
          <w:sz w:val="16"/>
          <w:szCs w:val="16"/>
        </w:rPr>
        <w:t xml:space="preserve"> 2019 году запланировано продолжить ямочный ремонт, в д. Люры и в </w:t>
      </w:r>
      <w:proofErr w:type="spellStart"/>
      <w:r w:rsidRPr="00C10A4A">
        <w:rPr>
          <w:color w:val="212121"/>
          <w:sz w:val="16"/>
          <w:szCs w:val="16"/>
        </w:rPr>
        <w:t>д.Бохолдой</w:t>
      </w:r>
      <w:proofErr w:type="spellEnd"/>
      <w:r w:rsidRPr="00C10A4A">
        <w:rPr>
          <w:color w:val="212121"/>
          <w:sz w:val="16"/>
          <w:szCs w:val="16"/>
        </w:rPr>
        <w:t>.</w:t>
      </w:r>
    </w:p>
    <w:p w:rsidR="00C10A4A" w:rsidRDefault="00C10A4A" w:rsidP="00C10A4A">
      <w:pPr>
        <w:shd w:val="clear" w:color="auto" w:fill="FFFFFF"/>
        <w:jc w:val="center"/>
        <w:rPr>
          <w:b/>
          <w:bCs/>
          <w:sz w:val="16"/>
          <w:szCs w:val="16"/>
          <w:bdr w:val="none" w:sz="0" w:space="0" w:color="auto" w:frame="1"/>
        </w:rPr>
      </w:pPr>
    </w:p>
    <w:p w:rsidR="00C10A4A" w:rsidRPr="00C10A4A" w:rsidRDefault="00C10A4A" w:rsidP="00C10A4A">
      <w:pPr>
        <w:shd w:val="clear" w:color="auto" w:fill="FFFFFF"/>
        <w:jc w:val="center"/>
        <w:rPr>
          <w:sz w:val="16"/>
          <w:szCs w:val="16"/>
        </w:rPr>
      </w:pPr>
      <w:r w:rsidRPr="00C10A4A">
        <w:rPr>
          <w:b/>
          <w:bCs/>
          <w:sz w:val="16"/>
          <w:szCs w:val="16"/>
          <w:bdr w:val="none" w:sz="0" w:space="0" w:color="auto" w:frame="1"/>
        </w:rPr>
        <w:t>Водоснабжение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На территории МО действуют  три  колодца —в д. Люры  на ул. Мира, 11</w:t>
      </w:r>
      <w:proofErr w:type="gramStart"/>
      <w:r w:rsidRPr="00C10A4A">
        <w:rPr>
          <w:color w:val="212121"/>
          <w:sz w:val="16"/>
          <w:szCs w:val="16"/>
        </w:rPr>
        <w:t xml:space="preserve"> В</w:t>
      </w:r>
      <w:proofErr w:type="gramEnd"/>
      <w:r w:rsidRPr="00C10A4A">
        <w:rPr>
          <w:color w:val="212121"/>
          <w:sz w:val="16"/>
          <w:szCs w:val="16"/>
        </w:rPr>
        <w:t xml:space="preserve"> на ул. Новой и  1 на </w:t>
      </w:r>
      <w:proofErr w:type="spellStart"/>
      <w:r w:rsidRPr="00C10A4A">
        <w:rPr>
          <w:color w:val="212121"/>
          <w:sz w:val="16"/>
          <w:szCs w:val="16"/>
        </w:rPr>
        <w:t>Муринская</w:t>
      </w:r>
      <w:proofErr w:type="spellEnd"/>
      <w:r w:rsidRPr="00C10A4A">
        <w:rPr>
          <w:color w:val="212121"/>
          <w:sz w:val="16"/>
          <w:szCs w:val="16"/>
        </w:rPr>
        <w:t xml:space="preserve"> д. </w:t>
      </w:r>
      <w:proofErr w:type="spellStart"/>
      <w:r w:rsidRPr="00C10A4A">
        <w:rPr>
          <w:color w:val="212121"/>
          <w:sz w:val="16"/>
          <w:szCs w:val="16"/>
        </w:rPr>
        <w:t>Бохолдой</w:t>
      </w:r>
      <w:proofErr w:type="spellEnd"/>
      <w:r w:rsidRPr="00C10A4A">
        <w:rPr>
          <w:color w:val="212121"/>
          <w:sz w:val="16"/>
          <w:szCs w:val="16"/>
        </w:rPr>
        <w:t>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 xml:space="preserve">Имеется  1 </w:t>
      </w:r>
      <w:proofErr w:type="gramStart"/>
      <w:r w:rsidRPr="00C10A4A">
        <w:rPr>
          <w:color w:val="212121"/>
          <w:sz w:val="16"/>
          <w:szCs w:val="16"/>
        </w:rPr>
        <w:t>водозаборных</w:t>
      </w:r>
      <w:proofErr w:type="gramEnd"/>
      <w:r w:rsidRPr="00C10A4A">
        <w:rPr>
          <w:color w:val="212121"/>
          <w:sz w:val="16"/>
          <w:szCs w:val="16"/>
        </w:rPr>
        <w:t xml:space="preserve"> насоса, для запаса. За 2018 год собрано средств на содержание водокачек в сумме 108305 руб. Оплата за электроэнергию составила 63605руб, зимние месяцы в среднем выходит по 25-30тыс. руб. летние 5-10 </w:t>
      </w:r>
      <w:proofErr w:type="spellStart"/>
      <w:r w:rsidRPr="00C10A4A">
        <w:rPr>
          <w:color w:val="212121"/>
          <w:sz w:val="16"/>
          <w:szCs w:val="16"/>
        </w:rPr>
        <w:t>тыс</w:t>
      </w:r>
      <w:proofErr w:type="gramStart"/>
      <w:r w:rsidRPr="00C10A4A">
        <w:rPr>
          <w:color w:val="212121"/>
          <w:sz w:val="16"/>
          <w:szCs w:val="16"/>
        </w:rPr>
        <w:t>.р</w:t>
      </w:r>
      <w:proofErr w:type="gramEnd"/>
      <w:r w:rsidRPr="00C10A4A">
        <w:rPr>
          <w:color w:val="212121"/>
          <w:sz w:val="16"/>
          <w:szCs w:val="16"/>
        </w:rPr>
        <w:t>уб</w:t>
      </w:r>
      <w:proofErr w:type="spellEnd"/>
      <w:r w:rsidRPr="00C10A4A">
        <w:rPr>
          <w:color w:val="212121"/>
          <w:sz w:val="16"/>
          <w:szCs w:val="16"/>
        </w:rPr>
        <w:t>,  заработная плата работнику- 38700 в среднем он получает 3200руб. в месяц.</w:t>
      </w:r>
    </w:p>
    <w:p w:rsidR="00C10A4A" w:rsidRPr="00C10A4A" w:rsidRDefault="00C10A4A" w:rsidP="00C10A4A">
      <w:pPr>
        <w:shd w:val="clear" w:color="auto" w:fill="FFFFFF"/>
        <w:jc w:val="both"/>
        <w:rPr>
          <w:b/>
          <w:bCs/>
          <w:color w:val="212121"/>
          <w:sz w:val="16"/>
          <w:szCs w:val="16"/>
          <w:bdr w:val="none" w:sz="0" w:space="0" w:color="auto" w:frame="1"/>
        </w:rPr>
      </w:pPr>
      <w:r w:rsidRPr="00C10A4A">
        <w:rPr>
          <w:color w:val="212121"/>
          <w:sz w:val="16"/>
          <w:szCs w:val="16"/>
        </w:rPr>
        <w:t xml:space="preserve">В летнее время работает дополнительная </w:t>
      </w:r>
      <w:proofErr w:type="spellStart"/>
      <w:r w:rsidRPr="00C10A4A">
        <w:rPr>
          <w:color w:val="212121"/>
          <w:sz w:val="16"/>
          <w:szCs w:val="16"/>
        </w:rPr>
        <w:t>водоскважина</w:t>
      </w:r>
      <w:proofErr w:type="spellEnd"/>
      <w:r w:rsidRPr="00C10A4A">
        <w:rPr>
          <w:color w:val="212121"/>
          <w:sz w:val="16"/>
          <w:szCs w:val="16"/>
        </w:rPr>
        <w:t xml:space="preserve"> на ул. Складской. В данное время мы начали работу по оформлению земельного участка под </w:t>
      </w:r>
      <w:proofErr w:type="spellStart"/>
      <w:r w:rsidRPr="00C10A4A">
        <w:rPr>
          <w:color w:val="212121"/>
          <w:sz w:val="16"/>
          <w:szCs w:val="16"/>
        </w:rPr>
        <w:t>водоскважиной</w:t>
      </w:r>
      <w:proofErr w:type="spellEnd"/>
      <w:r w:rsidRPr="00C10A4A">
        <w:rPr>
          <w:color w:val="212121"/>
          <w:sz w:val="16"/>
          <w:szCs w:val="16"/>
        </w:rPr>
        <w:t xml:space="preserve"> на улице Новой (БАМ). Для последующего оформления в муниципальную собственность.</w:t>
      </w:r>
    </w:p>
    <w:p w:rsidR="00C10A4A" w:rsidRDefault="00C10A4A" w:rsidP="00C10A4A">
      <w:pPr>
        <w:shd w:val="clear" w:color="auto" w:fill="FFFFFF"/>
        <w:jc w:val="both"/>
        <w:rPr>
          <w:b/>
          <w:bCs/>
          <w:color w:val="212121"/>
          <w:sz w:val="16"/>
          <w:szCs w:val="16"/>
          <w:bdr w:val="none" w:sz="0" w:space="0" w:color="auto" w:frame="1"/>
        </w:rPr>
      </w:pPr>
    </w:p>
    <w:p w:rsidR="00C10A4A" w:rsidRDefault="00C10A4A" w:rsidP="00C10A4A">
      <w:pPr>
        <w:shd w:val="clear" w:color="auto" w:fill="FFFFFF"/>
        <w:jc w:val="both"/>
        <w:rPr>
          <w:b/>
          <w:bCs/>
          <w:color w:val="212121"/>
          <w:sz w:val="16"/>
          <w:szCs w:val="16"/>
          <w:bdr w:val="none" w:sz="0" w:space="0" w:color="auto" w:frame="1"/>
        </w:rPr>
      </w:pPr>
    </w:p>
    <w:p w:rsidR="00C10A4A" w:rsidRPr="00C10A4A" w:rsidRDefault="00C10A4A" w:rsidP="00C10A4A">
      <w:pPr>
        <w:shd w:val="clear" w:color="auto" w:fill="FFFFFF"/>
        <w:jc w:val="both"/>
        <w:rPr>
          <w:b/>
          <w:bCs/>
          <w:color w:val="212121"/>
          <w:sz w:val="16"/>
          <w:szCs w:val="16"/>
          <w:bdr w:val="none" w:sz="0" w:space="0" w:color="auto" w:frame="1"/>
        </w:rPr>
      </w:pPr>
    </w:p>
    <w:p w:rsidR="00C10A4A" w:rsidRPr="00C10A4A" w:rsidRDefault="00C10A4A" w:rsidP="00C10A4A">
      <w:pPr>
        <w:shd w:val="clear" w:color="auto" w:fill="FFFFFF"/>
        <w:jc w:val="center"/>
        <w:rPr>
          <w:color w:val="212121"/>
          <w:sz w:val="16"/>
          <w:szCs w:val="16"/>
        </w:rPr>
      </w:pPr>
      <w:r w:rsidRPr="00C10A4A">
        <w:rPr>
          <w:b/>
          <w:bCs/>
          <w:color w:val="212121"/>
          <w:sz w:val="16"/>
          <w:szCs w:val="16"/>
          <w:bdr w:val="none" w:sz="0" w:space="0" w:color="auto" w:frame="1"/>
        </w:rPr>
        <w:lastRenderedPageBreak/>
        <w:t>Воинский учет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  <w:bdr w:val="none" w:sz="0" w:space="0" w:color="auto" w:frame="1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148 человек.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  поселению.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proofErr w:type="gramStart"/>
      <w:r w:rsidRPr="00C10A4A">
        <w:rPr>
          <w:color w:val="212121"/>
          <w:sz w:val="16"/>
          <w:szCs w:val="16"/>
        </w:rPr>
        <w:t>В  период весеннего и  осеннего призывов 2018 года  1 человека    призваны  в ряды  Российской  Армии. 3  предоставлена  отсрочка по учебе, 6 человек  списаны  в запас по возрасту.</w:t>
      </w:r>
      <w:proofErr w:type="gramEnd"/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Цель нашей работы –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поставленных задач.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И сегодня, я как Глава поселения, не могу не  сказать о наших самых уважаемых людях – участниках Великой Отечественной войны и вдовах погибших  и умерших участников войны.   В дни празднования  71-летия Победы в ВОВ  Администрацией МО, совместно с коллективами нашей школы, детского сада, а так же нашими фермерами были приобретены и розданы подарки ветеранам ВОВ, тыла, и детям войны в количестве 44 штуки, собрано деньгами 21000руб, приобретено 44 подарка</w:t>
      </w:r>
      <w:proofErr w:type="gramStart"/>
      <w:r w:rsidRPr="00C10A4A">
        <w:rPr>
          <w:color w:val="212121"/>
          <w:sz w:val="16"/>
          <w:szCs w:val="16"/>
        </w:rPr>
        <w:t>.</w:t>
      </w:r>
      <w:proofErr w:type="gramEnd"/>
      <w:r w:rsidRPr="00C10A4A">
        <w:rPr>
          <w:color w:val="212121"/>
          <w:sz w:val="16"/>
          <w:szCs w:val="16"/>
        </w:rPr>
        <w:t xml:space="preserve">  </w:t>
      </w:r>
      <w:proofErr w:type="gramStart"/>
      <w:r w:rsidRPr="00C10A4A">
        <w:rPr>
          <w:color w:val="212121"/>
          <w:sz w:val="16"/>
          <w:szCs w:val="16"/>
        </w:rPr>
        <w:t>т</w:t>
      </w:r>
      <w:proofErr w:type="gramEnd"/>
      <w:r w:rsidRPr="00C10A4A">
        <w:rPr>
          <w:color w:val="212121"/>
          <w:sz w:val="16"/>
          <w:szCs w:val="16"/>
        </w:rPr>
        <w:t xml:space="preserve">акже состоялся праздничный митинг, солдатская каша и обед. В 2019 году планируются мероприятия, посвященные Дню Победы, торжественный митинг, праздничный концерт, награждение участников подарками. Огромная благодарность коллективу нашей школы, нашим активистам индивидуальным </w:t>
      </w:r>
      <w:proofErr w:type="spellStart"/>
      <w:r w:rsidRPr="00C10A4A">
        <w:rPr>
          <w:color w:val="212121"/>
          <w:sz w:val="16"/>
          <w:szCs w:val="16"/>
        </w:rPr>
        <w:t>препринимателям</w:t>
      </w:r>
      <w:proofErr w:type="spellEnd"/>
      <w:r w:rsidRPr="00C10A4A">
        <w:rPr>
          <w:color w:val="212121"/>
          <w:sz w:val="16"/>
          <w:szCs w:val="16"/>
        </w:rPr>
        <w:t xml:space="preserve">, </w:t>
      </w:r>
      <w:proofErr w:type="spellStart"/>
      <w:r w:rsidRPr="00C10A4A">
        <w:rPr>
          <w:color w:val="212121"/>
          <w:sz w:val="16"/>
          <w:szCs w:val="16"/>
        </w:rPr>
        <w:t>крестьяско</w:t>
      </w:r>
      <w:proofErr w:type="spellEnd"/>
      <w:r w:rsidRPr="00C10A4A">
        <w:rPr>
          <w:color w:val="212121"/>
          <w:sz w:val="16"/>
          <w:szCs w:val="16"/>
        </w:rPr>
        <w:t xml:space="preserve">-фермерским хозяйствам, за понимание и поддержку. </w:t>
      </w:r>
    </w:p>
    <w:p w:rsidR="00C10A4A" w:rsidRDefault="00C10A4A" w:rsidP="00C10A4A">
      <w:pPr>
        <w:shd w:val="clear" w:color="auto" w:fill="FFFFFF"/>
        <w:jc w:val="center"/>
        <w:rPr>
          <w:b/>
          <w:bCs/>
          <w:color w:val="212121"/>
          <w:sz w:val="16"/>
          <w:szCs w:val="16"/>
          <w:bdr w:val="none" w:sz="0" w:space="0" w:color="auto" w:frame="1"/>
        </w:rPr>
      </w:pPr>
    </w:p>
    <w:p w:rsidR="00C10A4A" w:rsidRPr="00C10A4A" w:rsidRDefault="00C10A4A" w:rsidP="00C10A4A">
      <w:pPr>
        <w:shd w:val="clear" w:color="auto" w:fill="FFFFFF"/>
        <w:jc w:val="center"/>
        <w:rPr>
          <w:color w:val="212121"/>
          <w:sz w:val="16"/>
          <w:szCs w:val="16"/>
        </w:rPr>
      </w:pPr>
      <w:r w:rsidRPr="00C10A4A">
        <w:rPr>
          <w:b/>
          <w:bCs/>
          <w:color w:val="212121"/>
          <w:sz w:val="16"/>
          <w:szCs w:val="16"/>
          <w:bdr w:val="none" w:sz="0" w:space="0" w:color="auto" w:frame="1"/>
        </w:rPr>
        <w:t>Освещение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  <w:bdr w:val="none" w:sz="0" w:space="0" w:color="auto" w:frame="1"/>
        </w:rPr>
        <w:t xml:space="preserve">В 2019 году заключен договор на приобретение недостающего оборудования на уличное освещение </w:t>
      </w:r>
      <w:proofErr w:type="gramStart"/>
      <w:r w:rsidRPr="00C10A4A">
        <w:rPr>
          <w:color w:val="212121"/>
          <w:sz w:val="16"/>
          <w:szCs w:val="16"/>
          <w:bdr w:val="none" w:sz="0" w:space="0" w:color="auto" w:frame="1"/>
        </w:rPr>
        <w:t xml:space="preserve">( </w:t>
      </w:r>
      <w:proofErr w:type="gramEnd"/>
      <w:r w:rsidRPr="00C10A4A">
        <w:rPr>
          <w:color w:val="212121"/>
          <w:sz w:val="16"/>
          <w:szCs w:val="16"/>
          <w:bdr w:val="none" w:sz="0" w:space="0" w:color="auto" w:frame="1"/>
        </w:rPr>
        <w:t xml:space="preserve">СИП, крепления, счетчики, крюки и пр.) Ведем переговоры с подрядной компанией на монтаж светильников уличного освещения. Заключен договор аренды опор </w:t>
      </w:r>
      <w:proofErr w:type="spellStart"/>
      <w:r w:rsidRPr="00C10A4A">
        <w:rPr>
          <w:color w:val="212121"/>
          <w:sz w:val="16"/>
          <w:szCs w:val="16"/>
          <w:bdr w:val="none" w:sz="0" w:space="0" w:color="auto" w:frame="1"/>
        </w:rPr>
        <w:t>энергосетевой</w:t>
      </w:r>
      <w:proofErr w:type="spellEnd"/>
      <w:r w:rsidRPr="00C10A4A">
        <w:rPr>
          <w:color w:val="212121"/>
          <w:sz w:val="16"/>
          <w:szCs w:val="16"/>
          <w:bdr w:val="none" w:sz="0" w:space="0" w:color="auto" w:frame="1"/>
        </w:rPr>
        <w:t xml:space="preserve"> компанией Поэтапно будут подключены к освещению улицы. Тем самым мы проведем  уличное освещение в порядок.</w:t>
      </w:r>
    </w:p>
    <w:p w:rsidR="00C10A4A" w:rsidRPr="00C10A4A" w:rsidRDefault="00C10A4A" w:rsidP="00C10A4A">
      <w:pPr>
        <w:shd w:val="clear" w:color="auto" w:fill="FFFFFF"/>
        <w:jc w:val="center"/>
        <w:rPr>
          <w:b/>
          <w:bCs/>
          <w:color w:val="212121"/>
          <w:sz w:val="16"/>
          <w:szCs w:val="16"/>
          <w:bdr w:val="none" w:sz="0" w:space="0" w:color="auto" w:frame="1"/>
        </w:rPr>
      </w:pPr>
    </w:p>
    <w:p w:rsidR="00C10A4A" w:rsidRPr="00C10A4A" w:rsidRDefault="00C10A4A" w:rsidP="00C10A4A">
      <w:pPr>
        <w:shd w:val="clear" w:color="auto" w:fill="FFFFFF"/>
        <w:jc w:val="center"/>
        <w:rPr>
          <w:color w:val="212121"/>
          <w:sz w:val="16"/>
          <w:szCs w:val="16"/>
        </w:rPr>
      </w:pPr>
      <w:r w:rsidRPr="00C10A4A">
        <w:rPr>
          <w:b/>
          <w:bCs/>
          <w:color w:val="212121"/>
          <w:sz w:val="16"/>
          <w:szCs w:val="16"/>
          <w:bdr w:val="none" w:sz="0" w:space="0" w:color="auto" w:frame="1"/>
        </w:rPr>
        <w:t>Безопасность населения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  <w:bdr w:val="none" w:sz="0" w:space="0" w:color="auto" w:frame="1"/>
        </w:rPr>
        <w:t>В целях пожарной безопасности и безопасности жизни населения в поселении имеется две мотопомпы</w:t>
      </w:r>
      <w:proofErr w:type="gramStart"/>
      <w:r w:rsidRPr="00C10A4A">
        <w:rPr>
          <w:color w:val="212121"/>
          <w:sz w:val="16"/>
          <w:szCs w:val="16"/>
          <w:bdr w:val="none" w:sz="0" w:space="0" w:color="auto" w:frame="1"/>
        </w:rPr>
        <w:t xml:space="preserve"> ,</w:t>
      </w:r>
      <w:proofErr w:type="gramEnd"/>
      <w:r w:rsidRPr="00C10A4A">
        <w:rPr>
          <w:color w:val="212121"/>
          <w:sz w:val="16"/>
          <w:szCs w:val="16"/>
          <w:bdr w:val="none" w:sz="0" w:space="0" w:color="auto" w:frame="1"/>
        </w:rPr>
        <w:t xml:space="preserve">  также переносные  ранцы в количестве 2шт.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В д. Люры  установлены  оборудование для своевременного информирования населения - система речевого оповещения</w:t>
      </w:r>
    </w:p>
    <w:p w:rsidR="00C10A4A" w:rsidRPr="00C10A4A" w:rsidRDefault="00C10A4A" w:rsidP="00C10A4A">
      <w:pPr>
        <w:shd w:val="clear" w:color="auto" w:fill="FFFFFF"/>
        <w:jc w:val="both"/>
        <w:rPr>
          <w:color w:val="FF0000"/>
          <w:sz w:val="16"/>
          <w:szCs w:val="16"/>
        </w:rPr>
      </w:pPr>
      <w:proofErr w:type="gramStart"/>
      <w:r w:rsidRPr="00C10A4A">
        <w:rPr>
          <w:sz w:val="16"/>
          <w:szCs w:val="16"/>
        </w:rPr>
        <w:t>С  в с. Люры сформирована ДПД из 7 человек.</w:t>
      </w:r>
      <w:proofErr w:type="gramEnd"/>
      <w:r w:rsidRPr="00C10A4A">
        <w:rPr>
          <w:sz w:val="16"/>
          <w:szCs w:val="16"/>
        </w:rPr>
        <w:t xml:space="preserve">  В </w:t>
      </w:r>
      <w:proofErr w:type="spellStart"/>
      <w:r w:rsidRPr="00C10A4A">
        <w:rPr>
          <w:sz w:val="16"/>
          <w:szCs w:val="16"/>
        </w:rPr>
        <w:t>д</w:t>
      </w:r>
      <w:proofErr w:type="gramStart"/>
      <w:r w:rsidRPr="00C10A4A">
        <w:rPr>
          <w:sz w:val="16"/>
          <w:szCs w:val="16"/>
        </w:rPr>
        <w:t>.Б</w:t>
      </w:r>
      <w:proofErr w:type="gramEnd"/>
      <w:r w:rsidRPr="00C10A4A">
        <w:rPr>
          <w:sz w:val="16"/>
          <w:szCs w:val="16"/>
        </w:rPr>
        <w:t>охолдой</w:t>
      </w:r>
      <w:proofErr w:type="spellEnd"/>
      <w:r w:rsidRPr="00C10A4A">
        <w:rPr>
          <w:sz w:val="16"/>
          <w:szCs w:val="16"/>
        </w:rPr>
        <w:t xml:space="preserve"> 5 чел, в </w:t>
      </w:r>
      <w:proofErr w:type="spellStart"/>
      <w:r w:rsidRPr="00C10A4A">
        <w:rPr>
          <w:sz w:val="16"/>
          <w:szCs w:val="16"/>
        </w:rPr>
        <w:t>д.Бахай</w:t>
      </w:r>
      <w:proofErr w:type="spellEnd"/>
      <w:r w:rsidRPr="00C10A4A">
        <w:rPr>
          <w:sz w:val="16"/>
          <w:szCs w:val="16"/>
        </w:rPr>
        <w:t xml:space="preserve"> 3 чел</w:t>
      </w:r>
    </w:p>
    <w:p w:rsidR="00C10A4A" w:rsidRDefault="00C10A4A" w:rsidP="00C10A4A">
      <w:pPr>
        <w:shd w:val="clear" w:color="auto" w:fill="FFFFFF"/>
        <w:jc w:val="center"/>
        <w:rPr>
          <w:b/>
          <w:bCs/>
          <w:color w:val="212121"/>
          <w:sz w:val="16"/>
          <w:szCs w:val="16"/>
          <w:bdr w:val="none" w:sz="0" w:space="0" w:color="auto" w:frame="1"/>
        </w:rPr>
      </w:pPr>
    </w:p>
    <w:p w:rsidR="00C10A4A" w:rsidRPr="00C10A4A" w:rsidRDefault="00C10A4A" w:rsidP="00C10A4A">
      <w:pPr>
        <w:shd w:val="clear" w:color="auto" w:fill="FFFFFF"/>
        <w:jc w:val="center"/>
        <w:rPr>
          <w:color w:val="212121"/>
          <w:sz w:val="16"/>
          <w:szCs w:val="16"/>
        </w:rPr>
      </w:pPr>
      <w:r w:rsidRPr="00C10A4A">
        <w:rPr>
          <w:b/>
          <w:bCs/>
          <w:color w:val="212121"/>
          <w:sz w:val="16"/>
          <w:szCs w:val="16"/>
          <w:bdr w:val="none" w:sz="0" w:space="0" w:color="auto" w:frame="1"/>
        </w:rPr>
        <w:t>О перспективах поселения на 2019 год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  <w:bdr w:val="none" w:sz="0" w:space="0" w:color="auto" w:frame="1"/>
        </w:rPr>
        <w:t>Подводя итоги 2018 года, хочется отметить, что наши села становятся все чище и краше, и это большая Ваша заслуга, дорогие жители наших сел.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Нас ждет большая работа по ремонту дорог, по оформлению их в собственность поселения, это освещение дорог, Ограждение мест захоронения. Поэтому призываю Вас присоединиться к нам.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Продолжим работу по учету земель.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Деревни у нас обеспечены качественной питьевой водой  - словом, всем необходимым для нормальной жизни. Поэтому в перспективе мы надеемся на прирост населения. А значит, сельское поселение Люры будет крепнуть и развиваться. А Администрация, в свою очередь, прилагает все усилия для этого.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Хочу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lastRenderedPageBreak/>
        <w:t>Благодарю руководителей организаций</w:t>
      </w:r>
      <w:proofErr w:type="gramStart"/>
      <w:r w:rsidRPr="00C10A4A">
        <w:rPr>
          <w:color w:val="212121"/>
          <w:sz w:val="16"/>
          <w:szCs w:val="16"/>
        </w:rPr>
        <w:t xml:space="preserve"> ,</w:t>
      </w:r>
      <w:proofErr w:type="gramEnd"/>
      <w:r w:rsidRPr="00C10A4A">
        <w:rPr>
          <w:color w:val="212121"/>
          <w:sz w:val="16"/>
          <w:szCs w:val="16"/>
        </w:rPr>
        <w:t xml:space="preserve"> депутатов, руководителей учреждений и предприятий торговли, предпринимателей за взаимопонимание и выручку.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b/>
          <w:color w:val="212121"/>
          <w:sz w:val="16"/>
          <w:szCs w:val="16"/>
        </w:rPr>
        <w:t xml:space="preserve">хочу выразить огромную благодарность  </w:t>
      </w:r>
      <w:proofErr w:type="spellStart"/>
      <w:r w:rsidRPr="00C10A4A">
        <w:rPr>
          <w:b/>
          <w:color w:val="212121"/>
          <w:sz w:val="16"/>
          <w:szCs w:val="16"/>
        </w:rPr>
        <w:t>Арбакову</w:t>
      </w:r>
      <w:proofErr w:type="spellEnd"/>
      <w:r w:rsidRPr="00C10A4A">
        <w:rPr>
          <w:b/>
          <w:color w:val="212121"/>
          <w:sz w:val="16"/>
          <w:szCs w:val="16"/>
        </w:rPr>
        <w:t xml:space="preserve"> Алексею Архиповичу,  </w:t>
      </w:r>
      <w:proofErr w:type="spellStart"/>
      <w:r w:rsidRPr="00C10A4A">
        <w:rPr>
          <w:b/>
          <w:color w:val="212121"/>
          <w:sz w:val="16"/>
          <w:szCs w:val="16"/>
        </w:rPr>
        <w:t>Шобдоевой</w:t>
      </w:r>
      <w:proofErr w:type="spellEnd"/>
      <w:r w:rsidRPr="00C10A4A">
        <w:rPr>
          <w:b/>
          <w:color w:val="212121"/>
          <w:sz w:val="16"/>
          <w:szCs w:val="16"/>
        </w:rPr>
        <w:t xml:space="preserve"> Юлии Михайловне, </w:t>
      </w:r>
      <w:proofErr w:type="spellStart"/>
      <w:r w:rsidRPr="00C10A4A">
        <w:rPr>
          <w:b/>
          <w:color w:val="212121"/>
          <w:sz w:val="16"/>
          <w:szCs w:val="16"/>
        </w:rPr>
        <w:t>Яргаловой</w:t>
      </w:r>
      <w:proofErr w:type="spellEnd"/>
      <w:r w:rsidRPr="00C10A4A">
        <w:rPr>
          <w:b/>
          <w:color w:val="212121"/>
          <w:sz w:val="16"/>
          <w:szCs w:val="16"/>
        </w:rPr>
        <w:t xml:space="preserve"> Майе Степановне, Ланину Федору Алексеевичу,  </w:t>
      </w:r>
      <w:proofErr w:type="spellStart"/>
      <w:r w:rsidRPr="00C10A4A">
        <w:rPr>
          <w:b/>
          <w:color w:val="212121"/>
          <w:sz w:val="16"/>
          <w:szCs w:val="16"/>
        </w:rPr>
        <w:t>Моргоровой</w:t>
      </w:r>
      <w:proofErr w:type="spellEnd"/>
      <w:r w:rsidRPr="00C10A4A">
        <w:rPr>
          <w:b/>
          <w:color w:val="212121"/>
          <w:sz w:val="16"/>
          <w:szCs w:val="16"/>
        </w:rPr>
        <w:t xml:space="preserve"> Алле </w:t>
      </w:r>
      <w:proofErr w:type="spellStart"/>
      <w:r w:rsidRPr="00C10A4A">
        <w:rPr>
          <w:b/>
          <w:color w:val="212121"/>
          <w:sz w:val="16"/>
          <w:szCs w:val="16"/>
        </w:rPr>
        <w:t>Фрунзевне</w:t>
      </w:r>
      <w:proofErr w:type="spellEnd"/>
      <w:r w:rsidRPr="00C10A4A">
        <w:rPr>
          <w:b/>
          <w:color w:val="212121"/>
          <w:sz w:val="16"/>
          <w:szCs w:val="16"/>
        </w:rPr>
        <w:t xml:space="preserve">, </w:t>
      </w:r>
      <w:proofErr w:type="spellStart"/>
      <w:r w:rsidRPr="00C10A4A">
        <w:rPr>
          <w:b/>
          <w:color w:val="212121"/>
          <w:sz w:val="16"/>
          <w:szCs w:val="16"/>
        </w:rPr>
        <w:t>Балхаснаеву</w:t>
      </w:r>
      <w:proofErr w:type="spellEnd"/>
      <w:r w:rsidRPr="00C10A4A">
        <w:rPr>
          <w:b/>
          <w:color w:val="212121"/>
          <w:sz w:val="16"/>
          <w:szCs w:val="16"/>
        </w:rPr>
        <w:t xml:space="preserve"> Станиславу Евгеньевичу, участникам фольклорного коллектива «</w:t>
      </w:r>
      <w:proofErr w:type="spellStart"/>
      <w:r w:rsidRPr="00C10A4A">
        <w:rPr>
          <w:b/>
          <w:color w:val="212121"/>
          <w:sz w:val="16"/>
          <w:szCs w:val="16"/>
        </w:rPr>
        <w:t>Талын</w:t>
      </w:r>
      <w:proofErr w:type="spellEnd"/>
      <w:r w:rsidRPr="00C10A4A">
        <w:rPr>
          <w:b/>
          <w:color w:val="212121"/>
          <w:sz w:val="16"/>
          <w:szCs w:val="16"/>
        </w:rPr>
        <w:t xml:space="preserve"> </w:t>
      </w:r>
      <w:proofErr w:type="spellStart"/>
      <w:r w:rsidRPr="00C10A4A">
        <w:rPr>
          <w:b/>
          <w:color w:val="212121"/>
          <w:sz w:val="16"/>
          <w:szCs w:val="16"/>
        </w:rPr>
        <w:t>Дуун</w:t>
      </w:r>
      <w:proofErr w:type="spellEnd"/>
      <w:r w:rsidRPr="00C10A4A">
        <w:rPr>
          <w:b/>
          <w:color w:val="212121"/>
          <w:sz w:val="16"/>
          <w:szCs w:val="16"/>
        </w:rPr>
        <w:t>», депутатам думы муниципального образования, а также всем жителям поселения, принимающих активное участие в наших мероприятиях и оказывающих  спонсорскую помощь</w:t>
      </w:r>
      <w:proofErr w:type="gramStart"/>
      <w:r w:rsidRPr="00C10A4A">
        <w:rPr>
          <w:b/>
          <w:color w:val="212121"/>
          <w:sz w:val="16"/>
          <w:szCs w:val="16"/>
        </w:rPr>
        <w:t xml:space="preserve"> .</w:t>
      </w:r>
      <w:proofErr w:type="gramEnd"/>
      <w:r w:rsidRPr="00C10A4A">
        <w:rPr>
          <w:b/>
          <w:color w:val="212121"/>
          <w:sz w:val="16"/>
          <w:szCs w:val="16"/>
        </w:rPr>
        <w:t xml:space="preserve"> </w:t>
      </w:r>
    </w:p>
    <w:p w:rsidR="00C10A4A" w:rsidRPr="00C10A4A" w:rsidRDefault="00C10A4A" w:rsidP="00C10A4A">
      <w:pPr>
        <w:shd w:val="clear" w:color="auto" w:fill="FFFFFF"/>
        <w:jc w:val="both"/>
        <w:rPr>
          <w:color w:val="212121"/>
          <w:sz w:val="16"/>
          <w:szCs w:val="16"/>
        </w:rPr>
      </w:pPr>
      <w:r w:rsidRPr="00C10A4A">
        <w:rPr>
          <w:color w:val="212121"/>
          <w:sz w:val="16"/>
          <w:szCs w:val="16"/>
        </w:rPr>
        <w:t>Огромное Вам всем спасибо  за внимание!</w:t>
      </w:r>
    </w:p>
    <w:p w:rsidR="00651B2E" w:rsidRDefault="00651B2E" w:rsidP="00651B2E">
      <w:pPr>
        <w:shd w:val="clear" w:color="auto" w:fill="FFFFFF"/>
        <w:jc w:val="both"/>
        <w:rPr>
          <w:color w:val="212121"/>
        </w:rPr>
      </w:pPr>
    </w:p>
    <w:p w:rsidR="00651B2E" w:rsidRPr="00584A89" w:rsidRDefault="00530F14" w:rsidP="00530F14">
      <w:pPr>
        <w:shd w:val="clear" w:color="auto" w:fill="FFFFFF"/>
        <w:jc w:val="center"/>
        <w:rPr>
          <w:color w:val="212121"/>
          <w:sz w:val="20"/>
          <w:szCs w:val="16"/>
        </w:rPr>
      </w:pPr>
      <w:r w:rsidRPr="00584A89">
        <w:rPr>
          <w:color w:val="212121"/>
          <w:sz w:val="20"/>
          <w:szCs w:val="16"/>
        </w:rPr>
        <w:t>7.03.2019</w:t>
      </w:r>
    </w:p>
    <w:p w:rsidR="00530F14" w:rsidRPr="00584A89" w:rsidRDefault="00530F14" w:rsidP="00530F14">
      <w:pPr>
        <w:jc w:val="center"/>
        <w:rPr>
          <w:b/>
          <w:sz w:val="20"/>
          <w:szCs w:val="16"/>
          <w:u w:val="single"/>
        </w:rPr>
      </w:pPr>
      <w:r w:rsidRPr="00584A89">
        <w:rPr>
          <w:b/>
          <w:sz w:val="20"/>
          <w:szCs w:val="16"/>
          <w:u w:val="single"/>
        </w:rPr>
        <w:t xml:space="preserve">Мошенники не спят. </w:t>
      </w:r>
    </w:p>
    <w:p w:rsidR="00530F14" w:rsidRPr="00584A89" w:rsidRDefault="00530F14" w:rsidP="00530F14">
      <w:pPr>
        <w:jc w:val="center"/>
        <w:rPr>
          <w:b/>
          <w:sz w:val="20"/>
          <w:szCs w:val="16"/>
          <w:u w:val="single"/>
        </w:rPr>
      </w:pPr>
      <w:r w:rsidRPr="00584A89">
        <w:rPr>
          <w:b/>
          <w:sz w:val="20"/>
          <w:szCs w:val="16"/>
          <w:u w:val="single"/>
        </w:rPr>
        <w:t>Новые факты и старые способы отнять деньги у граждан</w:t>
      </w:r>
    </w:p>
    <w:p w:rsidR="00530F14" w:rsidRPr="00584A89" w:rsidRDefault="00530F14" w:rsidP="00530F14">
      <w:pPr>
        <w:ind w:firstLine="708"/>
        <w:jc w:val="both"/>
        <w:rPr>
          <w:bCs/>
          <w:kern w:val="36"/>
          <w:sz w:val="20"/>
          <w:szCs w:val="16"/>
        </w:rPr>
      </w:pPr>
      <w:r w:rsidRPr="00584A89">
        <w:rPr>
          <w:sz w:val="20"/>
          <w:szCs w:val="16"/>
        </w:rPr>
        <w:t xml:space="preserve">Ранее, Отделение полиции №1 (дислокация с. Баяндай) МО МВД России </w:t>
      </w:r>
      <w:proofErr w:type="spellStart"/>
      <w:r w:rsidRPr="00584A89">
        <w:rPr>
          <w:sz w:val="20"/>
          <w:szCs w:val="16"/>
        </w:rPr>
        <w:t>Эхирит-Булагатский</w:t>
      </w:r>
      <w:proofErr w:type="spellEnd"/>
      <w:r w:rsidRPr="00584A89">
        <w:rPr>
          <w:sz w:val="20"/>
          <w:szCs w:val="16"/>
        </w:rPr>
        <w:t xml:space="preserve"> уже неоднократно обращалось к Вам уважаемые жители и гости </w:t>
      </w:r>
      <w:proofErr w:type="spellStart"/>
      <w:r w:rsidRPr="00584A89">
        <w:rPr>
          <w:sz w:val="20"/>
          <w:szCs w:val="16"/>
        </w:rPr>
        <w:t>Баяндаевского</w:t>
      </w:r>
      <w:proofErr w:type="spellEnd"/>
      <w:r w:rsidRPr="00584A89">
        <w:rPr>
          <w:sz w:val="20"/>
          <w:szCs w:val="16"/>
        </w:rPr>
        <w:t xml:space="preserve"> района с</w:t>
      </w:r>
      <w:r w:rsidRPr="00584A89">
        <w:rPr>
          <w:bCs/>
          <w:kern w:val="36"/>
          <w:sz w:val="20"/>
          <w:szCs w:val="16"/>
        </w:rPr>
        <w:t xml:space="preserve"> </w:t>
      </w:r>
      <w:r w:rsidRPr="00584A89">
        <w:rPr>
          <w:sz w:val="20"/>
          <w:szCs w:val="16"/>
        </w:rPr>
        <w:t xml:space="preserve">проблемой существования в преступном мире мошенников, использующих </w:t>
      </w:r>
      <w:r w:rsidRPr="00584A89">
        <w:rPr>
          <w:bCs/>
          <w:kern w:val="36"/>
          <w:sz w:val="20"/>
          <w:szCs w:val="16"/>
        </w:rPr>
        <w:t>интернет ресурсы и мобильную связь.</w:t>
      </w:r>
    </w:p>
    <w:p w:rsidR="00530F14" w:rsidRPr="00584A89" w:rsidRDefault="00530F14" w:rsidP="00530F14">
      <w:pPr>
        <w:jc w:val="both"/>
        <w:rPr>
          <w:bCs/>
          <w:kern w:val="36"/>
          <w:sz w:val="20"/>
          <w:szCs w:val="16"/>
        </w:rPr>
      </w:pPr>
      <w:r w:rsidRPr="00584A89">
        <w:rPr>
          <w:bCs/>
          <w:kern w:val="36"/>
          <w:sz w:val="20"/>
          <w:szCs w:val="16"/>
        </w:rPr>
        <w:tab/>
        <w:t>За прошедший период 2018 года  на территории нашего района произошли подобные факты. Кратко напомним о них:</w:t>
      </w:r>
    </w:p>
    <w:p w:rsidR="00530F14" w:rsidRPr="00584A89" w:rsidRDefault="00530F14" w:rsidP="00530F14">
      <w:pPr>
        <w:pStyle w:val="a3"/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bCs/>
          <w:kern w:val="36"/>
          <w:sz w:val="20"/>
          <w:szCs w:val="16"/>
        </w:rPr>
      </w:pPr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 xml:space="preserve">В </w:t>
      </w:r>
      <w:proofErr w:type="spellStart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>соц</w:t>
      </w:r>
      <w:proofErr w:type="gramStart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>.с</w:t>
      </w:r>
      <w:proofErr w:type="gramEnd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>ети</w:t>
      </w:r>
      <w:proofErr w:type="spellEnd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 xml:space="preserve"> «В контакте» гражданке М. пришло сообщение от знакомой гражданки А., с просьбой об одолжении денежной суммы,  с указанием номера карты куда нужно перевести деньги. На что гражданка М. не перезвонила и не проверила данное сообщение и не убедилась в достоверности сообщения, перевела  денежную сумму. В последующем знакомая гражданка А. через некоторое перезвонила гражданке М. и сообщила, что ее страницу в соц. сети «В контакте» взломали, и с ее страницы рассылаются сообщения об одолжении денежных сумм.  По данному факту гражданка М. обратилась в ОП №1 (</w:t>
      </w:r>
      <w:proofErr w:type="spellStart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>д.с</w:t>
      </w:r>
      <w:proofErr w:type="spellEnd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 xml:space="preserve">. Баяндай) МО МВД России </w:t>
      </w:r>
      <w:proofErr w:type="spellStart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>Эхирит-Булагатский</w:t>
      </w:r>
      <w:proofErr w:type="spellEnd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 xml:space="preserve"> об установлении и принятии мер к неизвестным лицам по факту мошеннических действий.</w:t>
      </w:r>
    </w:p>
    <w:p w:rsidR="00530F14" w:rsidRPr="00584A89" w:rsidRDefault="00530F14" w:rsidP="00530F14">
      <w:pPr>
        <w:pStyle w:val="a3"/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bCs/>
          <w:kern w:val="36"/>
          <w:sz w:val="20"/>
          <w:szCs w:val="16"/>
        </w:rPr>
      </w:pPr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>Гражданин Ш. воспользовался  в интернете поисковой системой «Яндекс», с запросом о получении кредита, и оформил заявку, которая разошлась по различным банкам. Через некоторое время гражданину Ш. с различных коммерческих  банков стали приходить сообщения, а также звонки о возможности оформления кредита. По истечению некоторого времени гражданину Ш.  с  «</w:t>
      </w:r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  <w:lang w:val="en-US"/>
        </w:rPr>
        <w:t>N</w:t>
      </w:r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 xml:space="preserve">» банка позвонили и сообщили, что его заявка на получение кредита одобрена. Для получения и оформления, которой необходимо прибывать в город </w:t>
      </w:r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  <w:lang w:val="en-US"/>
        </w:rPr>
        <w:t>N</w:t>
      </w:r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 xml:space="preserve">. Гражданин Ш. отказался от поездки в данный город, и выбрал услугу доставки </w:t>
      </w:r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lastRenderedPageBreak/>
        <w:t xml:space="preserve">курьером необходимых документов. Для этого необходимо было провести оплату услуги «Курьер», гражданин Ш. по телефону </w:t>
      </w:r>
      <w:proofErr w:type="gramStart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>получив указания от оператора через банкомат  перевел денежную суммы</w:t>
      </w:r>
      <w:proofErr w:type="gramEnd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 xml:space="preserve">  за страховку. Затем на следующий день, гражданину Ш. вновь позвонили с «</w:t>
      </w:r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  <w:lang w:val="en-US"/>
        </w:rPr>
        <w:t>N</w:t>
      </w:r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>» банка и уже попросили оплатить страховку за кредит. Гражданин Ш. вновь выполнил указания оператора и оплатил страховку.  Через некоторое время гражданину Ш. позвонили уже с «курьерской службы» и попросили оплатить страховку за доставку документов до с. Баяндай. Гражданин Ш. выполнил данное указание и оплатил запрашиваемую сумму через банкомат. Оператор «курьерской службы» сообщил, что документы прибудут к пункту назначения с. Баяндай через 2 часа на автомашине «Форд» желтого цвета, необходимо встречать. Гражданин Ш. прождал данную автомашину более 2 часов, после чего обратился в ОП №1 (</w:t>
      </w:r>
      <w:proofErr w:type="spellStart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>д.с</w:t>
      </w:r>
      <w:proofErr w:type="spellEnd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>. Баяндай) МО МВД России «</w:t>
      </w:r>
      <w:proofErr w:type="spellStart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>Эхирит-Булагатский</w:t>
      </w:r>
      <w:proofErr w:type="spellEnd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 xml:space="preserve">» об установлении и принятии мер к неизвестным лицам по факту мошеннических действий. </w:t>
      </w:r>
    </w:p>
    <w:p w:rsidR="00530F14" w:rsidRPr="00584A89" w:rsidRDefault="00530F14" w:rsidP="00530F14">
      <w:pPr>
        <w:pStyle w:val="a3"/>
        <w:ind w:left="0" w:firstLine="696"/>
        <w:jc w:val="both"/>
        <w:rPr>
          <w:rFonts w:ascii="Times New Roman" w:eastAsia="Times New Roman" w:hAnsi="Times New Roman" w:cs="Times New Roman"/>
          <w:bCs/>
          <w:kern w:val="36"/>
          <w:sz w:val="20"/>
          <w:szCs w:val="16"/>
        </w:rPr>
      </w:pPr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 xml:space="preserve">Тема мошеннических действий, освещается довольно таки широко в средствах массовой информации (газетах, телевидении). Но тем не менее, доверчивые граждане продолжают дарить свои деньги мошенникам. Так, в начале 2019 года </w:t>
      </w:r>
      <w:proofErr w:type="spellStart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>гр</w:t>
      </w:r>
      <w:proofErr w:type="gramStart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>.А</w:t>
      </w:r>
      <w:proofErr w:type="spellEnd"/>
      <w:proofErr w:type="gramEnd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 xml:space="preserve"> в интернете увидел рекламу о предоставлении кредита, решил воспользоваться данным видом  услуг и подал заявку через интернет. Через непродолжительное время ему стали поступать звонки якобы из Банка «Авангард» с информацией о том, что ему одобрен кредит на  сумму в 400 тысяч рублей. Для получения кредита было предложено оплатить услуги курьера, услугу страхования. Для чего </w:t>
      </w:r>
      <w:proofErr w:type="spellStart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>гр</w:t>
      </w:r>
      <w:proofErr w:type="gramStart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>.А</w:t>
      </w:r>
      <w:proofErr w:type="spellEnd"/>
      <w:proofErr w:type="gramEnd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 xml:space="preserve"> перевел на указанный счет банком денежную сумму в 143 тысячи рублей. На следующий день </w:t>
      </w:r>
      <w:proofErr w:type="spellStart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>гр</w:t>
      </w:r>
      <w:proofErr w:type="gramStart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>.З</w:t>
      </w:r>
      <w:proofErr w:type="spellEnd"/>
      <w:proofErr w:type="gramEnd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 xml:space="preserve"> после того как перевел указанную сумму стал звонить на прежние номера, но они были отключены. После чего гр. А обратился в ОП №1 (</w:t>
      </w:r>
      <w:proofErr w:type="spellStart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>д.с</w:t>
      </w:r>
      <w:proofErr w:type="spellEnd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>. Баяндай) МО МВД России «</w:t>
      </w:r>
      <w:proofErr w:type="spellStart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>Эхирит-Булагатский</w:t>
      </w:r>
      <w:proofErr w:type="spellEnd"/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>» об установлении и принятии мер к неизвестным лицам по факту мошеннических действий.</w:t>
      </w:r>
    </w:p>
    <w:p w:rsidR="00530F14" w:rsidRPr="00584A89" w:rsidRDefault="00530F14" w:rsidP="00530F14">
      <w:pPr>
        <w:pStyle w:val="a3"/>
        <w:jc w:val="center"/>
        <w:rPr>
          <w:rFonts w:ascii="Times New Roman" w:eastAsia="Times New Roman" w:hAnsi="Times New Roman" w:cs="Times New Roman"/>
          <w:bCs/>
          <w:kern w:val="36"/>
          <w:sz w:val="20"/>
          <w:szCs w:val="16"/>
        </w:rPr>
      </w:pPr>
    </w:p>
    <w:p w:rsidR="00530F14" w:rsidRPr="00584A89" w:rsidRDefault="00530F14" w:rsidP="00530F14">
      <w:pPr>
        <w:pStyle w:val="a3"/>
        <w:jc w:val="center"/>
        <w:rPr>
          <w:rFonts w:ascii="Times New Roman" w:eastAsia="Times New Roman" w:hAnsi="Times New Roman" w:cs="Times New Roman"/>
          <w:bCs/>
          <w:kern w:val="36"/>
          <w:sz w:val="20"/>
          <w:szCs w:val="16"/>
        </w:rPr>
      </w:pPr>
      <w:r w:rsidRPr="00584A89">
        <w:rPr>
          <w:rFonts w:ascii="Times New Roman" w:eastAsia="Times New Roman" w:hAnsi="Times New Roman" w:cs="Times New Roman"/>
          <w:bCs/>
          <w:kern w:val="36"/>
          <w:sz w:val="20"/>
          <w:szCs w:val="16"/>
        </w:rPr>
        <w:t>Уважаемые и дорогие жители и гости!</w:t>
      </w:r>
    </w:p>
    <w:p w:rsidR="00530F14" w:rsidRPr="00584A89" w:rsidRDefault="00530F14" w:rsidP="00530F14">
      <w:pPr>
        <w:jc w:val="both"/>
        <w:rPr>
          <w:b/>
          <w:sz w:val="20"/>
          <w:szCs w:val="16"/>
        </w:rPr>
      </w:pPr>
      <w:r w:rsidRPr="00584A89">
        <w:rPr>
          <w:b/>
          <w:sz w:val="20"/>
          <w:szCs w:val="16"/>
        </w:rPr>
        <w:t>Чтобы не стать жертвой мошенников соблюдайте простые правила безопасности:</w:t>
      </w:r>
    </w:p>
    <w:p w:rsidR="00530F14" w:rsidRPr="00584A89" w:rsidRDefault="00530F14" w:rsidP="00530F14">
      <w:pPr>
        <w:jc w:val="both"/>
        <w:rPr>
          <w:sz w:val="20"/>
          <w:szCs w:val="16"/>
        </w:rPr>
      </w:pPr>
      <w:r w:rsidRPr="00584A89">
        <w:rPr>
          <w:sz w:val="20"/>
          <w:szCs w:val="16"/>
        </w:rPr>
        <w:t> - не осуществляйте операций по переводу денежных средств на счета и телефонные номера неизвестных Вам лиц и банков;</w:t>
      </w:r>
    </w:p>
    <w:p w:rsidR="00530F14" w:rsidRPr="00584A89" w:rsidRDefault="00530F14" w:rsidP="00530F14">
      <w:pPr>
        <w:jc w:val="both"/>
        <w:rPr>
          <w:sz w:val="20"/>
          <w:szCs w:val="16"/>
        </w:rPr>
      </w:pPr>
      <w:r w:rsidRPr="00584A89">
        <w:rPr>
          <w:sz w:val="20"/>
          <w:szCs w:val="16"/>
        </w:rPr>
        <w:lastRenderedPageBreak/>
        <w:t xml:space="preserve">- не сообщайте незнакомым людям банковские реквизиты принадлежащих Вам пластиковых карт и счетов, свои паспортные данные, любые пароли, </w:t>
      </w:r>
      <w:proofErr w:type="spellStart"/>
      <w:r w:rsidRPr="00584A89">
        <w:rPr>
          <w:sz w:val="20"/>
          <w:szCs w:val="16"/>
        </w:rPr>
        <w:t>пин</w:t>
      </w:r>
      <w:proofErr w:type="spellEnd"/>
      <w:r w:rsidRPr="00584A89">
        <w:rPr>
          <w:sz w:val="20"/>
          <w:szCs w:val="16"/>
        </w:rPr>
        <w:t>-коды и иную конфиденциальную информацию;</w:t>
      </w:r>
    </w:p>
    <w:p w:rsidR="00530F14" w:rsidRPr="00584A89" w:rsidRDefault="00530F14" w:rsidP="00530F14">
      <w:pPr>
        <w:jc w:val="both"/>
        <w:rPr>
          <w:sz w:val="20"/>
          <w:szCs w:val="16"/>
        </w:rPr>
      </w:pPr>
      <w:r w:rsidRPr="00584A89">
        <w:rPr>
          <w:sz w:val="20"/>
          <w:szCs w:val="16"/>
        </w:rPr>
        <w:t>-  при блокировке своего абонентского номера у сотового оператора, в случае наличия подключенной услуги мобильного банка, обязательно отключите её через оператора горячей линии банка.</w:t>
      </w:r>
    </w:p>
    <w:p w:rsidR="00530F14" w:rsidRPr="00584A89" w:rsidRDefault="00530F14" w:rsidP="00530F14">
      <w:pPr>
        <w:jc w:val="both"/>
        <w:rPr>
          <w:sz w:val="20"/>
          <w:szCs w:val="16"/>
        </w:rPr>
      </w:pPr>
      <w:r w:rsidRPr="00584A89">
        <w:rPr>
          <w:sz w:val="20"/>
          <w:szCs w:val="16"/>
        </w:rPr>
        <w:t>- не распространяйте в сети Интернет личную информацию о себе и своих близких.</w:t>
      </w:r>
    </w:p>
    <w:p w:rsidR="00530F14" w:rsidRPr="00584A89" w:rsidRDefault="00530F14" w:rsidP="00530F14">
      <w:pPr>
        <w:jc w:val="both"/>
        <w:rPr>
          <w:sz w:val="20"/>
          <w:szCs w:val="16"/>
        </w:rPr>
      </w:pPr>
      <w:r w:rsidRPr="00584A89">
        <w:rPr>
          <w:sz w:val="20"/>
          <w:szCs w:val="16"/>
        </w:rPr>
        <w:t>- используйте для совершения покупок в сети Интернет только проверенные магазины и ресурсы;</w:t>
      </w:r>
    </w:p>
    <w:p w:rsidR="00530F14" w:rsidRPr="00584A89" w:rsidRDefault="00530F14" w:rsidP="00530F14">
      <w:pPr>
        <w:jc w:val="both"/>
        <w:rPr>
          <w:sz w:val="20"/>
          <w:szCs w:val="16"/>
        </w:rPr>
      </w:pPr>
      <w:r w:rsidRPr="00584A89">
        <w:rPr>
          <w:sz w:val="20"/>
          <w:szCs w:val="16"/>
        </w:rPr>
        <w:t>  </w:t>
      </w:r>
    </w:p>
    <w:p w:rsidR="00530F14" w:rsidRPr="00584A89" w:rsidRDefault="00530F14" w:rsidP="00530F14">
      <w:pPr>
        <w:jc w:val="center"/>
        <w:rPr>
          <w:sz w:val="20"/>
          <w:szCs w:val="16"/>
        </w:rPr>
      </w:pPr>
      <w:r w:rsidRPr="00584A89">
        <w:rPr>
          <w:sz w:val="20"/>
          <w:szCs w:val="16"/>
        </w:rPr>
        <w:t>БУДЬТЕ БДИТЕЛЬНЫ, НЕ ДАРИТЕ СВОИ ДЕНЬГИ МОШЕННИКАМ!</w:t>
      </w:r>
    </w:p>
    <w:p w:rsidR="00530F14" w:rsidRPr="00584A89" w:rsidRDefault="00530F14" w:rsidP="00530F14">
      <w:pPr>
        <w:jc w:val="both"/>
        <w:rPr>
          <w:sz w:val="20"/>
          <w:szCs w:val="16"/>
        </w:rPr>
      </w:pPr>
    </w:p>
    <w:p w:rsidR="00530F14" w:rsidRPr="00584A89" w:rsidRDefault="00530F14" w:rsidP="00530F14">
      <w:pPr>
        <w:jc w:val="both"/>
        <w:rPr>
          <w:sz w:val="20"/>
          <w:szCs w:val="16"/>
        </w:rPr>
      </w:pPr>
    </w:p>
    <w:p w:rsidR="00530F14" w:rsidRPr="00584A89" w:rsidRDefault="00530F14" w:rsidP="00530F14">
      <w:pPr>
        <w:jc w:val="both"/>
        <w:rPr>
          <w:sz w:val="20"/>
          <w:szCs w:val="16"/>
        </w:rPr>
      </w:pPr>
      <w:r w:rsidRPr="00584A89">
        <w:rPr>
          <w:sz w:val="20"/>
          <w:szCs w:val="16"/>
        </w:rPr>
        <w:t xml:space="preserve"> Отделение участковых уполномоченных полиции и по делам несовершеннолетних  ОП №1 (</w:t>
      </w:r>
      <w:proofErr w:type="spellStart"/>
      <w:r w:rsidRPr="00584A89">
        <w:rPr>
          <w:sz w:val="20"/>
          <w:szCs w:val="16"/>
        </w:rPr>
        <w:t>д.с</w:t>
      </w:r>
      <w:proofErr w:type="spellEnd"/>
      <w:r w:rsidRPr="00584A89">
        <w:rPr>
          <w:sz w:val="20"/>
          <w:szCs w:val="16"/>
        </w:rPr>
        <w:t xml:space="preserve">. Баяндай) МО МВД России </w:t>
      </w:r>
      <w:proofErr w:type="spellStart"/>
      <w:r w:rsidRPr="00584A89">
        <w:rPr>
          <w:sz w:val="20"/>
          <w:szCs w:val="16"/>
        </w:rPr>
        <w:t>Эхирит-Булагатский</w:t>
      </w:r>
      <w:proofErr w:type="spellEnd"/>
    </w:p>
    <w:p w:rsidR="00530F14" w:rsidRPr="00584A89" w:rsidRDefault="00530F14" w:rsidP="00651B2E">
      <w:pPr>
        <w:shd w:val="clear" w:color="auto" w:fill="FFFFFF"/>
        <w:jc w:val="both"/>
        <w:rPr>
          <w:color w:val="212121"/>
          <w:sz w:val="32"/>
        </w:rPr>
      </w:pPr>
    </w:p>
    <w:p w:rsidR="00651B2E" w:rsidRPr="00584A89" w:rsidRDefault="00530F14" w:rsidP="00651B2E">
      <w:pPr>
        <w:shd w:val="clear" w:color="auto" w:fill="FFFFFF"/>
        <w:jc w:val="center"/>
        <w:rPr>
          <w:color w:val="212121"/>
          <w:sz w:val="20"/>
          <w:szCs w:val="16"/>
        </w:rPr>
      </w:pPr>
      <w:r w:rsidRPr="00584A89">
        <w:rPr>
          <w:color w:val="212121"/>
          <w:sz w:val="20"/>
          <w:szCs w:val="16"/>
        </w:rPr>
        <w:t>16.03</w:t>
      </w:r>
      <w:r w:rsidR="00651B2E" w:rsidRPr="00584A89">
        <w:rPr>
          <w:color w:val="212121"/>
          <w:sz w:val="20"/>
          <w:szCs w:val="16"/>
        </w:rPr>
        <w:t>.2019</w:t>
      </w:r>
    </w:p>
    <w:p w:rsidR="00651B2E" w:rsidRPr="00584A89" w:rsidRDefault="00651B2E" w:rsidP="00651B2E">
      <w:pPr>
        <w:pStyle w:val="a5"/>
        <w:tabs>
          <w:tab w:val="left" w:pos="3060"/>
        </w:tabs>
        <w:jc w:val="center"/>
        <w:rPr>
          <w:rFonts w:ascii="Times New Roman" w:hAnsi="Times New Roman"/>
          <w:b/>
          <w:sz w:val="20"/>
          <w:szCs w:val="16"/>
        </w:rPr>
      </w:pPr>
      <w:r w:rsidRPr="00584A89">
        <w:rPr>
          <w:rFonts w:ascii="Times New Roman" w:hAnsi="Times New Roman"/>
          <w:b/>
          <w:sz w:val="20"/>
          <w:szCs w:val="16"/>
        </w:rPr>
        <w:t>ИНФОРМАЦИЯ</w:t>
      </w:r>
    </w:p>
    <w:p w:rsidR="00651B2E" w:rsidRPr="00584A89" w:rsidRDefault="00651B2E" w:rsidP="00651B2E">
      <w:pPr>
        <w:pStyle w:val="a5"/>
        <w:jc w:val="both"/>
        <w:rPr>
          <w:rFonts w:ascii="Times New Roman" w:hAnsi="Times New Roman"/>
          <w:sz w:val="20"/>
          <w:szCs w:val="16"/>
        </w:rPr>
      </w:pPr>
      <w:r w:rsidRPr="00584A89">
        <w:rPr>
          <w:rFonts w:ascii="Times New Roman" w:hAnsi="Times New Roman"/>
          <w:sz w:val="20"/>
          <w:szCs w:val="16"/>
        </w:rPr>
        <w:t xml:space="preserve">                                                       </w:t>
      </w:r>
    </w:p>
    <w:p w:rsidR="00651B2E" w:rsidRPr="00584A89" w:rsidRDefault="00651B2E" w:rsidP="00651B2E">
      <w:pPr>
        <w:pStyle w:val="a5"/>
        <w:jc w:val="both"/>
        <w:rPr>
          <w:rFonts w:ascii="Times New Roman" w:hAnsi="Times New Roman"/>
          <w:sz w:val="20"/>
          <w:szCs w:val="16"/>
        </w:rPr>
      </w:pPr>
      <w:r w:rsidRPr="00584A89">
        <w:rPr>
          <w:rFonts w:ascii="Times New Roman" w:hAnsi="Times New Roman"/>
          <w:sz w:val="20"/>
          <w:szCs w:val="16"/>
        </w:rPr>
        <w:t xml:space="preserve">         ОП №1 (</w:t>
      </w:r>
      <w:proofErr w:type="spellStart"/>
      <w:r w:rsidRPr="00584A89">
        <w:rPr>
          <w:rFonts w:ascii="Times New Roman" w:hAnsi="Times New Roman"/>
          <w:sz w:val="20"/>
          <w:szCs w:val="16"/>
        </w:rPr>
        <w:t>с</w:t>
      </w:r>
      <w:proofErr w:type="gramStart"/>
      <w:r w:rsidRPr="00584A89">
        <w:rPr>
          <w:rFonts w:ascii="Times New Roman" w:hAnsi="Times New Roman"/>
          <w:sz w:val="20"/>
          <w:szCs w:val="16"/>
        </w:rPr>
        <w:t>.Б</w:t>
      </w:r>
      <w:proofErr w:type="gramEnd"/>
      <w:r w:rsidRPr="00584A89">
        <w:rPr>
          <w:rFonts w:ascii="Times New Roman" w:hAnsi="Times New Roman"/>
          <w:sz w:val="20"/>
          <w:szCs w:val="16"/>
        </w:rPr>
        <w:t>аяндай</w:t>
      </w:r>
      <w:proofErr w:type="spellEnd"/>
      <w:r w:rsidRPr="00584A89">
        <w:rPr>
          <w:rFonts w:ascii="Times New Roman" w:hAnsi="Times New Roman"/>
          <w:sz w:val="20"/>
          <w:szCs w:val="16"/>
        </w:rPr>
        <w:t>) МО МВД России «</w:t>
      </w:r>
      <w:proofErr w:type="spellStart"/>
      <w:r w:rsidRPr="00584A89">
        <w:rPr>
          <w:rFonts w:ascii="Times New Roman" w:hAnsi="Times New Roman"/>
          <w:sz w:val="20"/>
          <w:szCs w:val="16"/>
        </w:rPr>
        <w:t>Эхирит-Булагатский</w:t>
      </w:r>
      <w:proofErr w:type="spellEnd"/>
      <w:r w:rsidRPr="00584A89">
        <w:rPr>
          <w:rFonts w:ascii="Times New Roman" w:hAnsi="Times New Roman"/>
          <w:sz w:val="20"/>
          <w:szCs w:val="16"/>
        </w:rPr>
        <w:t xml:space="preserve">» информирует о возможности получения государственной услуги: </w:t>
      </w:r>
      <w:r w:rsidRPr="00584A89">
        <w:rPr>
          <w:rFonts w:ascii="Times New Roman" w:hAnsi="Times New Roman"/>
          <w:i/>
          <w:sz w:val="20"/>
          <w:szCs w:val="16"/>
        </w:rPr>
        <w:t>выдача справок о наличии (отсутствии) судимости и  (или) факта уголовного преследования либо о прекращении уголовного преследования</w:t>
      </w:r>
      <w:r w:rsidRPr="00584A89">
        <w:rPr>
          <w:rFonts w:ascii="Times New Roman" w:hAnsi="Times New Roman"/>
          <w:sz w:val="20"/>
          <w:szCs w:val="16"/>
        </w:rPr>
        <w:t xml:space="preserve"> в электронном виде. Для этого необходимо зарегистрироваться в личном кабинете на Едином Портале государственных и муниципальных услуг (</w:t>
      </w:r>
      <w:r w:rsidRPr="00584A89">
        <w:rPr>
          <w:rFonts w:ascii="Times New Roman" w:hAnsi="Times New Roman"/>
          <w:sz w:val="20"/>
          <w:szCs w:val="16"/>
          <w:lang w:val="en-US"/>
        </w:rPr>
        <w:t>www</w:t>
      </w:r>
      <w:r w:rsidRPr="00584A89">
        <w:rPr>
          <w:rFonts w:ascii="Times New Roman" w:hAnsi="Times New Roman"/>
          <w:sz w:val="20"/>
          <w:szCs w:val="16"/>
        </w:rPr>
        <w:t xml:space="preserve">. </w:t>
      </w:r>
      <w:proofErr w:type="spellStart"/>
      <w:r w:rsidRPr="00584A89">
        <w:rPr>
          <w:rFonts w:ascii="Times New Roman" w:hAnsi="Times New Roman"/>
          <w:sz w:val="20"/>
          <w:szCs w:val="16"/>
          <w:lang w:val="en-US"/>
        </w:rPr>
        <w:t>gosusluqi</w:t>
      </w:r>
      <w:proofErr w:type="spellEnd"/>
      <w:r w:rsidRPr="00584A89">
        <w:rPr>
          <w:rFonts w:ascii="Times New Roman" w:hAnsi="Times New Roman"/>
          <w:sz w:val="20"/>
          <w:szCs w:val="16"/>
        </w:rPr>
        <w:t>.</w:t>
      </w:r>
      <w:proofErr w:type="spellStart"/>
      <w:r w:rsidRPr="00584A89">
        <w:rPr>
          <w:rFonts w:ascii="Times New Roman" w:hAnsi="Times New Roman"/>
          <w:sz w:val="20"/>
          <w:szCs w:val="16"/>
          <w:lang w:val="en-US"/>
        </w:rPr>
        <w:t>ru</w:t>
      </w:r>
      <w:proofErr w:type="spellEnd"/>
      <w:r w:rsidRPr="00584A89">
        <w:rPr>
          <w:rFonts w:ascii="Times New Roman" w:hAnsi="Times New Roman"/>
          <w:sz w:val="20"/>
          <w:szCs w:val="16"/>
        </w:rPr>
        <w:t xml:space="preserve">),  пройти процедуру подтверждения личности в МФЦ, ПФР, ОАО «Ростелеком» или с помощью средства электронной подписи или универсальной электронной карты; повторно зайти на сайт </w:t>
      </w:r>
      <w:r w:rsidRPr="00584A89">
        <w:rPr>
          <w:rFonts w:ascii="Times New Roman" w:hAnsi="Times New Roman"/>
          <w:sz w:val="20"/>
          <w:szCs w:val="16"/>
          <w:lang w:val="en-US"/>
        </w:rPr>
        <w:t>www</w:t>
      </w:r>
      <w:r w:rsidRPr="00584A89">
        <w:rPr>
          <w:rFonts w:ascii="Times New Roman" w:hAnsi="Times New Roman"/>
          <w:sz w:val="20"/>
          <w:szCs w:val="16"/>
        </w:rPr>
        <w:t xml:space="preserve">. </w:t>
      </w:r>
      <w:proofErr w:type="spellStart"/>
      <w:r w:rsidRPr="00584A89">
        <w:rPr>
          <w:rFonts w:ascii="Times New Roman" w:hAnsi="Times New Roman"/>
          <w:sz w:val="20"/>
          <w:szCs w:val="16"/>
          <w:lang w:val="en-US"/>
        </w:rPr>
        <w:t>gosusluqi</w:t>
      </w:r>
      <w:proofErr w:type="spellEnd"/>
      <w:r w:rsidRPr="00584A89">
        <w:rPr>
          <w:rFonts w:ascii="Times New Roman" w:hAnsi="Times New Roman"/>
          <w:sz w:val="20"/>
          <w:szCs w:val="16"/>
        </w:rPr>
        <w:t>.</w:t>
      </w:r>
      <w:proofErr w:type="spellStart"/>
      <w:r w:rsidRPr="00584A89">
        <w:rPr>
          <w:rFonts w:ascii="Times New Roman" w:hAnsi="Times New Roman"/>
          <w:sz w:val="20"/>
          <w:szCs w:val="16"/>
          <w:lang w:val="en-US"/>
        </w:rPr>
        <w:t>ru</w:t>
      </w:r>
      <w:proofErr w:type="spellEnd"/>
      <w:r w:rsidRPr="00584A89">
        <w:rPr>
          <w:rFonts w:ascii="Times New Roman" w:hAnsi="Times New Roman"/>
          <w:sz w:val="20"/>
          <w:szCs w:val="16"/>
        </w:rPr>
        <w:t xml:space="preserve"> в личный кабинет, в открывшемся окне выбрать закладку МВД России, далее ГУ МВД России по Иркутской области; в списке государственных услуг выбрать необходимую услугу оказываемую в электронном виде (выдача справок о наличии (отсутствии) судимости и (или) факта уголовного </w:t>
      </w:r>
      <w:r w:rsidRPr="00584A89">
        <w:rPr>
          <w:rFonts w:ascii="Times New Roman" w:hAnsi="Times New Roman"/>
          <w:sz w:val="20"/>
          <w:szCs w:val="16"/>
        </w:rPr>
        <w:lastRenderedPageBreak/>
        <w:t xml:space="preserve">преследования либо о прекращении уголовного преследования, заполнить предлагаемую форму заявления на предоставление государственной услуги, прикрепить электронные копии документов (можно использовать </w:t>
      </w:r>
      <w:proofErr w:type="spellStart"/>
      <w:r w:rsidRPr="00584A89">
        <w:rPr>
          <w:rFonts w:ascii="Times New Roman" w:hAnsi="Times New Roman"/>
          <w:sz w:val="20"/>
          <w:szCs w:val="16"/>
        </w:rPr>
        <w:t>фотопаспорта</w:t>
      </w:r>
      <w:proofErr w:type="spellEnd"/>
      <w:r w:rsidRPr="00584A89">
        <w:rPr>
          <w:rFonts w:ascii="Times New Roman" w:hAnsi="Times New Roman"/>
          <w:sz w:val="20"/>
          <w:szCs w:val="16"/>
        </w:rPr>
        <w:t>, сделанное мобильным телефоном),отправить электронное заявление, оставить отзыв на сайте.</w:t>
      </w:r>
    </w:p>
    <w:p w:rsidR="00651B2E" w:rsidRPr="00584A89" w:rsidRDefault="00651B2E" w:rsidP="00651B2E">
      <w:pPr>
        <w:pStyle w:val="a5"/>
        <w:jc w:val="both"/>
        <w:rPr>
          <w:rFonts w:ascii="Times New Roman" w:hAnsi="Times New Roman"/>
          <w:sz w:val="20"/>
          <w:szCs w:val="16"/>
        </w:rPr>
      </w:pPr>
      <w:r w:rsidRPr="00584A89">
        <w:rPr>
          <w:rFonts w:ascii="Times New Roman" w:hAnsi="Times New Roman"/>
          <w:sz w:val="20"/>
          <w:szCs w:val="16"/>
        </w:rPr>
        <w:t xml:space="preserve">   Преимущества использования</w:t>
      </w:r>
      <w:proofErr w:type="gramStart"/>
      <w:r w:rsidRPr="00584A89">
        <w:rPr>
          <w:rFonts w:ascii="Times New Roman" w:hAnsi="Times New Roman"/>
          <w:sz w:val="20"/>
          <w:szCs w:val="16"/>
        </w:rPr>
        <w:t xml:space="preserve"> :</w:t>
      </w:r>
      <w:proofErr w:type="gramEnd"/>
      <w:r w:rsidRPr="00584A89">
        <w:rPr>
          <w:rFonts w:ascii="Times New Roman" w:hAnsi="Times New Roman"/>
          <w:sz w:val="20"/>
          <w:szCs w:val="16"/>
        </w:rPr>
        <w:t xml:space="preserve"> </w:t>
      </w:r>
    </w:p>
    <w:p w:rsidR="00651B2E" w:rsidRPr="00584A89" w:rsidRDefault="00651B2E" w:rsidP="00651B2E">
      <w:pPr>
        <w:pStyle w:val="a5"/>
        <w:jc w:val="both"/>
        <w:rPr>
          <w:rFonts w:ascii="Times New Roman" w:hAnsi="Times New Roman"/>
          <w:sz w:val="20"/>
          <w:szCs w:val="16"/>
        </w:rPr>
      </w:pPr>
      <w:r w:rsidRPr="00584A89">
        <w:rPr>
          <w:rFonts w:ascii="Times New Roman" w:hAnsi="Times New Roman"/>
          <w:sz w:val="20"/>
          <w:szCs w:val="16"/>
        </w:rPr>
        <w:t xml:space="preserve">-круглосуточная доступность; </w:t>
      </w:r>
    </w:p>
    <w:p w:rsidR="00651B2E" w:rsidRPr="00584A89" w:rsidRDefault="00651B2E" w:rsidP="00651B2E">
      <w:pPr>
        <w:pStyle w:val="a5"/>
        <w:jc w:val="both"/>
        <w:rPr>
          <w:rFonts w:ascii="Times New Roman" w:hAnsi="Times New Roman"/>
          <w:sz w:val="20"/>
          <w:szCs w:val="16"/>
        </w:rPr>
      </w:pPr>
      <w:r w:rsidRPr="00584A89">
        <w:rPr>
          <w:rFonts w:ascii="Times New Roman" w:hAnsi="Times New Roman"/>
          <w:sz w:val="20"/>
          <w:szCs w:val="16"/>
        </w:rPr>
        <w:t>-получение гос. услуги из удобного для вас места, с домашнего и рабочего компьютера;</w:t>
      </w:r>
    </w:p>
    <w:p w:rsidR="00651B2E" w:rsidRPr="00584A89" w:rsidRDefault="00651B2E" w:rsidP="00651B2E">
      <w:pPr>
        <w:pStyle w:val="a5"/>
        <w:jc w:val="both"/>
        <w:rPr>
          <w:rFonts w:ascii="Times New Roman" w:hAnsi="Times New Roman"/>
          <w:sz w:val="20"/>
          <w:szCs w:val="16"/>
        </w:rPr>
      </w:pPr>
      <w:r w:rsidRPr="00584A89">
        <w:rPr>
          <w:rFonts w:ascii="Times New Roman" w:hAnsi="Times New Roman"/>
          <w:sz w:val="20"/>
          <w:szCs w:val="16"/>
        </w:rPr>
        <w:t>- информирование гражданина на каждом этапе работы по его заявлению.</w:t>
      </w:r>
    </w:p>
    <w:p w:rsidR="00651B2E" w:rsidRPr="00584A89" w:rsidRDefault="00651B2E" w:rsidP="00651B2E">
      <w:pPr>
        <w:pStyle w:val="a5"/>
        <w:jc w:val="both"/>
        <w:rPr>
          <w:rFonts w:ascii="Times New Roman" w:hAnsi="Times New Roman"/>
          <w:sz w:val="20"/>
          <w:szCs w:val="16"/>
        </w:rPr>
      </w:pPr>
      <w:r w:rsidRPr="00584A89">
        <w:rPr>
          <w:rFonts w:ascii="Times New Roman" w:hAnsi="Times New Roman"/>
          <w:sz w:val="20"/>
          <w:szCs w:val="16"/>
        </w:rPr>
        <w:t>-исполняется в кратчайшие сроки, в общем порядке в течении 30 суток согласно Административного регламента.</w:t>
      </w:r>
    </w:p>
    <w:p w:rsidR="00651B2E" w:rsidRPr="00584A89" w:rsidRDefault="00651B2E" w:rsidP="00651B2E">
      <w:pPr>
        <w:pStyle w:val="a5"/>
        <w:jc w:val="both"/>
        <w:rPr>
          <w:rFonts w:ascii="Times New Roman" w:hAnsi="Times New Roman"/>
          <w:sz w:val="20"/>
          <w:szCs w:val="16"/>
        </w:rPr>
      </w:pPr>
      <w:r w:rsidRPr="00584A89">
        <w:rPr>
          <w:rFonts w:ascii="Times New Roman" w:hAnsi="Times New Roman"/>
          <w:sz w:val="20"/>
          <w:szCs w:val="16"/>
        </w:rPr>
        <w:t xml:space="preserve">  В случае подачи заявления через Единый портал личное присутствие в ОП №1  будет необходимо только для получения справки. </w:t>
      </w:r>
    </w:p>
    <w:p w:rsidR="00651B2E" w:rsidRPr="00584A89" w:rsidRDefault="00651B2E" w:rsidP="00651B2E">
      <w:pPr>
        <w:pStyle w:val="a5"/>
        <w:jc w:val="both"/>
        <w:rPr>
          <w:rFonts w:ascii="Times New Roman" w:hAnsi="Times New Roman"/>
          <w:sz w:val="20"/>
          <w:szCs w:val="16"/>
        </w:rPr>
      </w:pPr>
    </w:p>
    <w:p w:rsidR="00651B2E" w:rsidRPr="00584A89" w:rsidRDefault="00651B2E" w:rsidP="00651B2E">
      <w:pPr>
        <w:pStyle w:val="a5"/>
        <w:rPr>
          <w:rFonts w:ascii="Times New Roman" w:hAnsi="Times New Roman"/>
          <w:sz w:val="20"/>
          <w:szCs w:val="16"/>
        </w:rPr>
      </w:pPr>
      <w:proofErr w:type="gramStart"/>
      <w:r w:rsidRPr="00584A89">
        <w:rPr>
          <w:rFonts w:ascii="Times New Roman" w:hAnsi="Times New Roman"/>
          <w:sz w:val="20"/>
          <w:szCs w:val="16"/>
        </w:rPr>
        <w:t>Круглосуточный</w:t>
      </w:r>
      <w:proofErr w:type="gramEnd"/>
      <w:r w:rsidRPr="00584A89">
        <w:rPr>
          <w:rFonts w:ascii="Times New Roman" w:hAnsi="Times New Roman"/>
          <w:sz w:val="20"/>
          <w:szCs w:val="16"/>
        </w:rPr>
        <w:t xml:space="preserve"> автоинформатор Информационного центра ГУ МВД России про Иркутской области 8(3952)21-62-83</w:t>
      </w:r>
    </w:p>
    <w:p w:rsidR="005226EB" w:rsidRPr="00651B2E" w:rsidRDefault="005226EB" w:rsidP="00C10A4A">
      <w:pPr>
        <w:rPr>
          <w:sz w:val="20"/>
          <w:szCs w:val="20"/>
        </w:rPr>
      </w:pPr>
    </w:p>
    <w:p w:rsidR="005226EB" w:rsidRPr="00651B2E" w:rsidRDefault="005226EB" w:rsidP="00C10A4A">
      <w:pPr>
        <w:rPr>
          <w:sz w:val="20"/>
          <w:szCs w:val="20"/>
        </w:rPr>
      </w:pPr>
    </w:p>
    <w:p w:rsidR="005226EB" w:rsidRPr="00651B2E" w:rsidRDefault="005226EB" w:rsidP="00C10A4A">
      <w:pPr>
        <w:rPr>
          <w:sz w:val="20"/>
          <w:szCs w:val="20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5226EB" w:rsidRDefault="005226EB">
      <w:pPr>
        <w:rPr>
          <w:sz w:val="16"/>
          <w:szCs w:val="16"/>
        </w:rPr>
      </w:pPr>
    </w:p>
    <w:p w:rsidR="00C10A4A" w:rsidRDefault="00C10A4A">
      <w:pPr>
        <w:rPr>
          <w:sz w:val="16"/>
          <w:szCs w:val="16"/>
        </w:rPr>
        <w:sectPr w:rsidR="00C10A4A" w:rsidSect="00D56F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26EB" w:rsidRDefault="005226EB">
      <w:pPr>
        <w:rPr>
          <w:sz w:val="16"/>
          <w:szCs w:val="16"/>
        </w:rPr>
      </w:pPr>
    </w:p>
    <w:p w:rsidR="00584A89" w:rsidRDefault="00584A89">
      <w:pPr>
        <w:rPr>
          <w:sz w:val="16"/>
          <w:szCs w:val="16"/>
        </w:rPr>
      </w:pPr>
    </w:p>
    <w:p w:rsidR="00584A89" w:rsidRDefault="00584A89">
      <w:pPr>
        <w:rPr>
          <w:sz w:val="16"/>
          <w:szCs w:val="16"/>
        </w:rPr>
      </w:pPr>
      <w:bookmarkStart w:id="0" w:name="_GoBack"/>
      <w:bookmarkEnd w:id="0"/>
    </w:p>
    <w:p w:rsidR="005226EB" w:rsidRDefault="005226EB" w:rsidP="005226E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Учредитель:  Дума, Администрация МО «Люры». Ответственный за выпуск: </w:t>
      </w:r>
      <w:proofErr w:type="spellStart"/>
      <w:r>
        <w:rPr>
          <w:b/>
          <w:sz w:val="18"/>
          <w:szCs w:val="18"/>
        </w:rPr>
        <w:t>А.В.Буентаева</w:t>
      </w:r>
      <w:proofErr w:type="spellEnd"/>
    </w:p>
    <w:p w:rsidR="005226EB" w:rsidRDefault="005226EB" w:rsidP="005226E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Тираж: 40 экз. Подписан в печать- 11.02.2011 г. Адрес редакции 669126, Иркутская область, Баяндаевский район,</w:t>
      </w:r>
    </w:p>
    <w:p w:rsidR="005226EB" w:rsidRDefault="005226EB" w:rsidP="005226E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д. Люры, ул. Горького, 2.</w:t>
      </w:r>
    </w:p>
    <w:p w:rsidR="00C10A4A" w:rsidRDefault="00C10A4A">
      <w:pPr>
        <w:rPr>
          <w:sz w:val="16"/>
          <w:szCs w:val="16"/>
        </w:rPr>
        <w:sectPr w:rsidR="00C10A4A" w:rsidSect="00C10A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6EB" w:rsidRPr="00D56F26" w:rsidRDefault="005226EB">
      <w:pPr>
        <w:rPr>
          <w:sz w:val="16"/>
          <w:szCs w:val="16"/>
        </w:rPr>
      </w:pPr>
    </w:p>
    <w:sectPr w:rsidR="005226EB" w:rsidRPr="00D56F26" w:rsidSect="00D56F2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FDE"/>
    <w:multiLevelType w:val="hybridMultilevel"/>
    <w:tmpl w:val="DC622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91C2A"/>
    <w:multiLevelType w:val="hybridMultilevel"/>
    <w:tmpl w:val="CCA4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6662C"/>
    <w:multiLevelType w:val="multilevel"/>
    <w:tmpl w:val="CF2A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83"/>
    <w:rsid w:val="00483E83"/>
    <w:rsid w:val="005226EB"/>
    <w:rsid w:val="00530F14"/>
    <w:rsid w:val="00584A89"/>
    <w:rsid w:val="005B70B2"/>
    <w:rsid w:val="00651B2E"/>
    <w:rsid w:val="00A760C3"/>
    <w:rsid w:val="00C10A4A"/>
    <w:rsid w:val="00D5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D56F26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56F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C1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51B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D56F26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56F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C1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51B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Люры</cp:lastModifiedBy>
  <cp:revision>6</cp:revision>
  <dcterms:created xsi:type="dcterms:W3CDTF">2019-04-12T02:44:00Z</dcterms:created>
  <dcterms:modified xsi:type="dcterms:W3CDTF">2019-07-18T07:13:00Z</dcterms:modified>
</cp:coreProperties>
</file>